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widowControl/>
        <w:rPr>
          <w:rFonts w:hint="eastAsia" w:eastAsia="黑体"/>
          <w:lang w:eastAsia="zh-CN"/>
        </w:rPr>
      </w:pPr>
      <w:r>
        <w:t>马鞍山采石矶涂料有限公司</w:t>
      </w:r>
    </w:p>
    <w:p>
      <w:pPr>
        <w:pStyle w:val="6"/>
        <w:widowControl/>
        <w:rPr>
          <w:sz w:val="36"/>
          <w:szCs w:val="36"/>
        </w:rPr>
      </w:pPr>
      <w:r>
        <w:rPr>
          <w:sz w:val="36"/>
          <w:szCs w:val="36"/>
        </w:rPr>
        <w:t>2024年</w:t>
      </w:r>
      <w:r>
        <w:rPr>
          <w:rFonts w:hint="eastAsia"/>
          <w:sz w:val="36"/>
          <w:szCs w:val="36"/>
          <w:lang w:val="en-US" w:eastAsia="zh-CN"/>
        </w:rPr>
        <w:t>度下半年10</w:t>
      </w:r>
      <w:r>
        <w:rPr>
          <w:sz w:val="36"/>
          <w:szCs w:val="36"/>
        </w:rPr>
        <w:t>000吨油漆包装桶</w:t>
      </w:r>
    </w:p>
    <w:p>
      <w:pPr>
        <w:pStyle w:val="6"/>
        <w:widowControl/>
        <w:rPr>
          <w:rFonts w:hint="eastAsia" w:eastAsia="黑体"/>
          <w:sz w:val="36"/>
          <w:szCs w:val="36"/>
          <w:lang w:val="en-US" w:eastAsia="zh-CN"/>
        </w:rPr>
      </w:pPr>
      <w:r>
        <w:rPr>
          <w:sz w:val="36"/>
          <w:szCs w:val="36"/>
        </w:rPr>
        <w:t>招标</w:t>
      </w:r>
      <w:r>
        <w:rPr>
          <w:rFonts w:hint="eastAsia"/>
          <w:sz w:val="36"/>
          <w:szCs w:val="36"/>
          <w:lang w:val="en-US" w:eastAsia="zh-CN"/>
        </w:rPr>
        <w:t>文件</w:t>
      </w:r>
    </w:p>
    <w:p>
      <w:pPr>
        <w:pStyle w:val="2"/>
        <w:widowControl/>
      </w:pPr>
      <w:r>
        <w:t>第一部分   辅材-包装桶招标公告</w:t>
      </w:r>
    </w:p>
    <w:p>
      <w:pPr>
        <w:pStyle w:val="4"/>
        <w:widowControl/>
        <w:rPr>
          <w:color w:val="3E3E3E"/>
        </w:rPr>
      </w:pPr>
      <w:r>
        <w:rPr>
          <w:b/>
          <w:color w:val="3E3E3E"/>
        </w:rPr>
        <w:t>一、招标编号：</w:t>
      </w:r>
      <w:r>
        <w:rPr>
          <w:color w:val="3E3E3E"/>
        </w:rPr>
        <w:t> CSJTL2024-07-22</w:t>
      </w:r>
    </w:p>
    <w:p>
      <w:pPr>
        <w:pStyle w:val="4"/>
        <w:widowControl/>
        <w:rPr>
          <w:color w:val="3E3E3E"/>
        </w:rPr>
      </w:pPr>
      <w:r>
        <w:rPr>
          <w:b/>
          <w:color w:val="3E3E3E"/>
        </w:rPr>
        <w:t>二、招标内容：20</w:t>
      </w:r>
      <w:r>
        <w:rPr>
          <w:color w:val="3E3E3E"/>
        </w:rPr>
        <w:t>L印花包装桶及4Ｌ印花方桶等，详见清单。</w:t>
      </w:r>
    </w:p>
    <w:p>
      <w:pPr>
        <w:pStyle w:val="4"/>
        <w:widowControl/>
        <w:rPr>
          <w:color w:val="3E3E3E"/>
        </w:rPr>
      </w:pPr>
      <w:r>
        <w:rPr>
          <w:b/>
          <w:color w:val="3E3E3E"/>
        </w:rPr>
        <w:t>三、开标时间：</w:t>
      </w:r>
      <w:r>
        <w:rPr>
          <w:color w:val="3E3E3E"/>
        </w:rPr>
        <w:t> 2024年8月</w:t>
      </w:r>
      <w:r>
        <w:rPr>
          <w:rFonts w:hint="eastAsia"/>
          <w:color w:val="3E3E3E"/>
          <w:lang w:val="en-US" w:eastAsia="zh-CN"/>
        </w:rPr>
        <w:t>3</w:t>
      </w:r>
      <w:r>
        <w:rPr>
          <w:color w:val="3E3E3E"/>
        </w:rPr>
        <w:t>日上午8：30（北京时间）。</w:t>
      </w:r>
    </w:p>
    <w:p>
      <w:pPr>
        <w:pStyle w:val="4"/>
        <w:widowControl/>
        <w:rPr>
          <w:color w:val="3E3E3E"/>
        </w:rPr>
      </w:pPr>
      <w:r>
        <w:rPr>
          <w:b/>
          <w:color w:val="3E3E3E"/>
        </w:rPr>
        <w:t>四、报名截止时间：</w:t>
      </w:r>
      <w:r>
        <w:rPr>
          <w:color w:val="3E3E3E"/>
        </w:rPr>
        <w:t> 2024年8月</w:t>
      </w:r>
      <w:r>
        <w:rPr>
          <w:rFonts w:hint="eastAsia"/>
          <w:color w:val="3E3E3E"/>
          <w:lang w:val="en-US" w:eastAsia="zh-CN"/>
        </w:rPr>
        <w:t>2</w:t>
      </w:r>
      <w:r>
        <w:rPr>
          <w:color w:val="3E3E3E"/>
        </w:rPr>
        <w:t>日下午17：00（北京时间）。</w:t>
      </w:r>
    </w:p>
    <w:p>
      <w:pPr>
        <w:pStyle w:val="4"/>
        <w:widowControl/>
        <w:rPr>
          <w:color w:val="3E3E3E"/>
        </w:rPr>
      </w:pPr>
      <w:r>
        <w:rPr>
          <w:b/>
          <w:color w:val="3E3E3E"/>
        </w:rPr>
        <w:t>五、投标开标地点：</w:t>
      </w:r>
      <w:r>
        <w:rPr>
          <w:color w:val="3E3E3E"/>
        </w:rPr>
        <w:t>马鞍山采石矶涂料有限公司（当涂姑孰工业集中区龙华路），开标前投标单位到</w:t>
      </w:r>
      <w:r>
        <w:rPr>
          <w:rFonts w:hint="eastAsia"/>
          <w:color w:val="3E3E3E"/>
          <w:lang w:val="en-US" w:eastAsia="zh-CN"/>
        </w:rPr>
        <w:t>技术中心大楼</w:t>
      </w:r>
      <w:r>
        <w:rPr>
          <w:color w:val="3E3E3E"/>
        </w:rPr>
        <w:t>三楼会议室签到。</w:t>
      </w:r>
    </w:p>
    <w:p>
      <w:pPr>
        <w:pStyle w:val="4"/>
        <w:widowControl/>
        <w:rPr>
          <w:color w:val="3E3E3E"/>
        </w:rPr>
      </w:pPr>
      <w:r>
        <w:rPr>
          <w:b/>
          <w:color w:val="3E3E3E"/>
        </w:rPr>
        <w:t>六、报名联系：</w:t>
      </w:r>
      <w:r>
        <w:rPr>
          <w:rFonts w:hint="eastAsia"/>
          <w:b/>
          <w:color w:val="3E3E3E"/>
          <w:lang w:val="en-US" w:eastAsia="zh-CN"/>
        </w:rPr>
        <w:t>王春田19355540611</w:t>
      </w:r>
      <w:r>
        <w:rPr>
          <w:color w:val="3E3E3E"/>
        </w:rPr>
        <w:t>；</w:t>
      </w:r>
    </w:p>
    <w:p>
      <w:pPr>
        <w:pStyle w:val="4"/>
        <w:widowControl/>
        <w:rPr>
          <w:color w:val="3E3E3E"/>
        </w:rPr>
      </w:pPr>
      <w:r>
        <w:rPr>
          <w:b/>
          <w:color w:val="3E3E3E"/>
        </w:rPr>
        <w:t>七、投标保证金：</w:t>
      </w:r>
      <w:r>
        <w:rPr>
          <w:color w:val="3E3E3E"/>
        </w:rPr>
        <w:t>投标单位在   2024年8月</w:t>
      </w:r>
      <w:r>
        <w:rPr>
          <w:rFonts w:hint="eastAsia"/>
          <w:color w:val="3E3E3E"/>
          <w:lang w:val="en-US" w:eastAsia="zh-CN"/>
        </w:rPr>
        <w:t>2</w:t>
      </w:r>
      <w:r>
        <w:rPr>
          <w:color w:val="3E3E3E"/>
        </w:rPr>
        <w:t>日下午17：00前交纳贰万元整（￥20000元）的投标保证金(转账或现金，开户行名称：马鞍山采石矶涂料有限公司，开户银行：工行当涂支行，开户账号：1306020919024595705)。未中标单位在中标结果公布后５个工作日内无息返还；中标单位的投标保证金转为履约保证金，合同期满后无息返还。</w:t>
      </w:r>
    </w:p>
    <w:p>
      <w:pPr>
        <w:pStyle w:val="2"/>
        <w:widowControl/>
      </w:pPr>
      <w:r>
        <w:t>  第二部分  投标文件</w:t>
      </w:r>
    </w:p>
    <w:p>
      <w:pPr>
        <w:pStyle w:val="4"/>
        <w:widowControl/>
        <w:rPr>
          <w:color w:val="3E3E3E"/>
        </w:rPr>
      </w:pPr>
      <w:r>
        <w:rPr>
          <w:b/>
          <w:color w:val="3E3E3E"/>
        </w:rPr>
        <w:t>一、投标须知：</w:t>
      </w:r>
    </w:p>
    <w:p>
      <w:pPr>
        <w:pStyle w:val="4"/>
        <w:widowControl/>
        <w:rPr>
          <w:color w:val="3E3E3E"/>
        </w:rPr>
      </w:pPr>
      <w:r>
        <w:rPr>
          <w:color w:val="3E3E3E"/>
        </w:rPr>
        <w:t>1、投标人：符合招标要求的生产厂家。</w:t>
      </w:r>
    </w:p>
    <w:p>
      <w:pPr>
        <w:pStyle w:val="4"/>
        <w:widowControl/>
        <w:rPr>
          <w:color w:val="3E3E3E"/>
        </w:rPr>
      </w:pPr>
      <w:r>
        <w:rPr>
          <w:color w:val="3E3E3E"/>
        </w:rPr>
        <w:t>2、投标单位需提供：</w:t>
      </w:r>
    </w:p>
    <w:p>
      <w:pPr>
        <w:pStyle w:val="4"/>
        <w:widowControl/>
        <w:rPr>
          <w:rFonts w:hint="eastAsia" w:eastAsia="宋体"/>
          <w:color w:val="3E3E3E"/>
          <w:lang w:eastAsia="zh-CN"/>
        </w:rPr>
      </w:pPr>
      <w:r>
        <w:rPr>
          <w:color w:val="3E3E3E"/>
        </w:rPr>
        <w:t>2.1、投标委托：如投标人代表不是法人代表，须持有《法人代表授权书》</w:t>
      </w:r>
      <w:r>
        <w:rPr>
          <w:rFonts w:hint="eastAsia"/>
          <w:color w:val="3E3E3E"/>
          <w:lang w:eastAsia="zh-CN"/>
        </w:rPr>
        <w:t>。</w:t>
      </w:r>
    </w:p>
    <w:p>
      <w:pPr>
        <w:pStyle w:val="4"/>
        <w:widowControl/>
        <w:rPr>
          <w:rFonts w:hint="eastAsia" w:eastAsia="宋体"/>
          <w:color w:val="3E3E3E"/>
          <w:lang w:eastAsia="zh-CN"/>
        </w:rPr>
      </w:pPr>
      <w:r>
        <w:rPr>
          <w:color w:val="3E3E3E"/>
        </w:rPr>
        <w:t>2.2、报价表（纸质版3份）</w:t>
      </w:r>
      <w:r>
        <w:rPr>
          <w:rFonts w:hint="eastAsia"/>
          <w:color w:val="3E3E3E"/>
          <w:lang w:eastAsia="zh-CN"/>
        </w:rPr>
        <w:t>。</w:t>
      </w:r>
    </w:p>
    <w:p>
      <w:pPr>
        <w:pStyle w:val="4"/>
        <w:widowControl/>
        <w:rPr>
          <w:rFonts w:hint="eastAsia" w:eastAsia="宋体"/>
          <w:color w:val="3E3E3E"/>
          <w:lang w:eastAsia="zh-CN"/>
        </w:rPr>
      </w:pPr>
      <w:r>
        <w:rPr>
          <w:color w:val="3E3E3E"/>
        </w:rPr>
        <w:t>2.3、投标人资质证明文件（营业执照，复印件须盖红章）</w:t>
      </w:r>
      <w:r>
        <w:rPr>
          <w:rFonts w:hint="eastAsia"/>
          <w:color w:val="3E3E3E"/>
          <w:lang w:eastAsia="zh-CN"/>
        </w:rPr>
        <w:t>。</w:t>
      </w:r>
    </w:p>
    <w:p>
      <w:pPr>
        <w:pStyle w:val="4"/>
        <w:widowControl/>
        <w:rPr>
          <w:rFonts w:hint="eastAsia" w:eastAsia="宋体"/>
          <w:color w:val="3E3E3E"/>
          <w:lang w:eastAsia="zh-CN"/>
        </w:rPr>
      </w:pPr>
      <w:r>
        <w:rPr>
          <w:color w:val="3E3E3E"/>
        </w:rPr>
        <w:t>2.4、公司最近三年完成同类业绩表</w:t>
      </w:r>
      <w:r>
        <w:rPr>
          <w:rFonts w:hint="eastAsia"/>
          <w:color w:val="3E3E3E"/>
          <w:lang w:eastAsia="zh-CN"/>
        </w:rPr>
        <w:t>。</w:t>
      </w:r>
    </w:p>
    <w:p>
      <w:pPr>
        <w:pStyle w:val="4"/>
        <w:widowControl/>
        <w:rPr>
          <w:rFonts w:hint="default" w:eastAsia="宋体"/>
          <w:color w:val="3E3E3E"/>
          <w:lang w:val="en-US" w:eastAsia="zh-CN"/>
        </w:rPr>
      </w:pPr>
      <w:r>
        <w:rPr>
          <w:rFonts w:hint="eastAsia"/>
          <w:color w:val="3E3E3E"/>
          <w:lang w:val="en-US" w:eastAsia="zh-CN"/>
        </w:rPr>
        <w:t>2.5、公司近二年的财务报表（资产负债表、损益表）。</w:t>
      </w:r>
    </w:p>
    <w:p>
      <w:pPr>
        <w:pStyle w:val="4"/>
        <w:widowControl/>
        <w:rPr>
          <w:rFonts w:hint="eastAsia" w:eastAsia="宋体"/>
          <w:color w:val="3E3E3E"/>
          <w:lang w:eastAsia="zh-CN"/>
        </w:rPr>
      </w:pPr>
      <w:r>
        <w:rPr>
          <w:color w:val="3E3E3E"/>
        </w:rPr>
        <w:t>2.</w:t>
      </w:r>
      <w:r>
        <w:rPr>
          <w:rFonts w:hint="eastAsia"/>
          <w:color w:val="3E3E3E"/>
          <w:lang w:val="en-US" w:eastAsia="zh-CN"/>
        </w:rPr>
        <w:t>6</w:t>
      </w:r>
      <w:r>
        <w:rPr>
          <w:color w:val="3E3E3E"/>
        </w:rPr>
        <w:t>、相关产品的合格证或产品检测报告复印件(须加盖投标人单位公章)</w:t>
      </w:r>
      <w:r>
        <w:rPr>
          <w:rFonts w:hint="eastAsia"/>
          <w:color w:val="3E3E3E"/>
          <w:lang w:eastAsia="zh-CN"/>
        </w:rPr>
        <w:t>。</w:t>
      </w:r>
    </w:p>
    <w:p>
      <w:pPr>
        <w:pStyle w:val="4"/>
        <w:widowControl/>
        <w:rPr>
          <w:rFonts w:hint="eastAsia" w:eastAsia="宋体"/>
          <w:color w:val="3E3E3E"/>
          <w:lang w:eastAsia="zh-CN"/>
        </w:rPr>
      </w:pPr>
      <w:r>
        <w:rPr>
          <w:color w:val="3E3E3E"/>
        </w:rPr>
        <w:t>2.</w:t>
      </w:r>
      <w:r>
        <w:rPr>
          <w:rFonts w:hint="eastAsia"/>
          <w:color w:val="3E3E3E"/>
          <w:lang w:val="en-US" w:eastAsia="zh-CN"/>
        </w:rPr>
        <w:t>7</w:t>
      </w:r>
      <w:r>
        <w:rPr>
          <w:color w:val="3E3E3E"/>
        </w:rPr>
        <w:t>、完善详细的售后服务承诺</w:t>
      </w:r>
      <w:r>
        <w:rPr>
          <w:rFonts w:hint="eastAsia"/>
          <w:color w:val="3E3E3E"/>
          <w:lang w:eastAsia="zh-CN"/>
        </w:rPr>
        <w:t>。</w:t>
      </w:r>
    </w:p>
    <w:p>
      <w:pPr>
        <w:pStyle w:val="4"/>
        <w:widowControl/>
        <w:rPr>
          <w:color w:val="3E3E3E"/>
        </w:rPr>
      </w:pPr>
      <w:r>
        <w:rPr>
          <w:color w:val="3E3E3E"/>
        </w:rPr>
        <w:t>2.</w:t>
      </w:r>
      <w:r>
        <w:rPr>
          <w:rFonts w:hint="eastAsia"/>
          <w:color w:val="3E3E3E"/>
          <w:lang w:val="en-US" w:eastAsia="zh-CN"/>
        </w:rPr>
        <w:t>8</w:t>
      </w:r>
      <w:r>
        <w:rPr>
          <w:color w:val="3E3E3E"/>
        </w:rPr>
        <w:t>、投标方在开标时自带投标文件，招标方开标前不接收投标文件，现场开标。</w:t>
      </w:r>
    </w:p>
    <w:p>
      <w:pPr>
        <w:pStyle w:val="4"/>
        <w:widowControl/>
        <w:rPr>
          <w:color w:val="3E3E3E"/>
        </w:rPr>
      </w:pPr>
      <w:r>
        <w:rPr>
          <w:b/>
          <w:color w:val="3E3E3E"/>
        </w:rPr>
        <w:t>二、投标报价：</w:t>
      </w:r>
    </w:p>
    <w:p>
      <w:pPr>
        <w:pStyle w:val="4"/>
        <w:widowControl/>
        <w:rPr>
          <w:color w:val="3E3E3E"/>
        </w:rPr>
      </w:pPr>
      <w:r>
        <w:rPr>
          <w:color w:val="3E3E3E"/>
        </w:rPr>
        <w:t>1、投标人的投标价应包括投标文件和招标清单范围内的全部费用，包括产品费用、包装、运输费、装卸费、保险费、利润、税金（提供13%增值税专用发票）。</w:t>
      </w:r>
    </w:p>
    <w:p>
      <w:pPr>
        <w:pStyle w:val="4"/>
        <w:widowControl/>
        <w:rPr>
          <w:color w:val="3E3E3E"/>
        </w:rPr>
      </w:pPr>
      <w:r>
        <w:rPr>
          <w:color w:val="3E3E3E"/>
        </w:rPr>
        <w:t>2、投标人标明报价产品的规格、型号。投标报价须按照本文件的技术要求、规范标准执行。</w:t>
      </w:r>
    </w:p>
    <w:p>
      <w:pPr>
        <w:pStyle w:val="4"/>
        <w:widowControl/>
        <w:rPr>
          <w:color w:val="3E3E3E"/>
        </w:rPr>
      </w:pPr>
      <w:r>
        <w:rPr>
          <w:color w:val="3E3E3E"/>
        </w:rPr>
        <w:t>3、投标人应考虑各种风险，在此基础上自主确定投标报价，凡因投标人对招标文件阅读疏忽或误解，或因市场行情了解不清而造成的后果和风险，投标人负责。</w:t>
      </w:r>
    </w:p>
    <w:p>
      <w:pPr>
        <w:pStyle w:val="4"/>
        <w:widowControl/>
        <w:rPr>
          <w:color w:val="3E3E3E"/>
        </w:rPr>
      </w:pPr>
      <w:r>
        <w:rPr>
          <w:b/>
          <w:color w:val="3E3E3E"/>
        </w:rPr>
        <w:t>三、投标费用：</w:t>
      </w:r>
      <w:r>
        <w:rPr>
          <w:color w:val="3E3E3E"/>
        </w:rPr>
        <w:t>投标人应承担其参加本次招标活动自身所发生的一切费用，无论投标结果如何，招标人对上述费用不负任何责任。</w:t>
      </w:r>
    </w:p>
    <w:p>
      <w:pPr>
        <w:pStyle w:val="4"/>
        <w:widowControl/>
        <w:rPr>
          <w:color w:val="3E3E3E"/>
        </w:rPr>
      </w:pPr>
      <w:r>
        <w:rPr>
          <w:b/>
          <w:color w:val="3E3E3E"/>
        </w:rPr>
        <w:t>四、评标：</w:t>
      </w:r>
    </w:p>
    <w:p>
      <w:pPr>
        <w:pStyle w:val="4"/>
        <w:widowControl/>
        <w:rPr>
          <w:color w:val="3E3E3E"/>
        </w:rPr>
      </w:pPr>
      <w:r>
        <w:rPr>
          <w:color w:val="3E3E3E"/>
        </w:rPr>
        <w:t>1、采用综合评标法，按投标文件是否满足招标文件的各项规定进行评议，重点考虑投标人的投标报价、供货能力等因素。</w:t>
      </w:r>
    </w:p>
    <w:p>
      <w:pPr>
        <w:pStyle w:val="4"/>
        <w:widowControl/>
        <w:rPr>
          <w:color w:val="3E3E3E"/>
        </w:rPr>
      </w:pPr>
      <w:r>
        <w:rPr>
          <w:color w:val="3E3E3E"/>
        </w:rPr>
        <w:t>2、本次招标，旨在通过符合条件及技术要求的供应商进行竞争性洽谈，选择符合本公司需求的产品和服务。本次招标组织实施过程中的所有事项，包括但不限于程序的设定、招标评标人员的选定、招标需求和评标标准的确定等，均有我司招采负责人根据本公司及本次招标的实际需要确定并负责解释。</w:t>
      </w:r>
    </w:p>
    <w:p>
      <w:pPr>
        <w:pStyle w:val="2"/>
        <w:widowControl/>
      </w:pPr>
      <w:r>
        <w:t>第三部分  质量及技术要求</w:t>
      </w:r>
    </w:p>
    <w:p>
      <w:pPr>
        <w:pStyle w:val="3"/>
        <w:widowControl/>
      </w:pPr>
      <w:r>
        <w:t>一、招采清单及要求：</w:t>
      </w:r>
    </w:p>
    <w:p>
      <w:pPr>
        <w:pStyle w:val="4"/>
      </w:pPr>
      <w:r>
        <w:t>1、 预采数量、桶</w:t>
      </w:r>
      <w:r>
        <w:rPr>
          <w:rFonts w:hint="eastAsia"/>
          <w:lang w:val="en-US" w:eastAsia="zh-CN"/>
        </w:rPr>
        <w:t>名称</w:t>
      </w:r>
      <w:r>
        <w:t>规格、</w:t>
      </w:r>
      <w:r>
        <w:rPr>
          <w:rFonts w:hint="eastAsia"/>
          <w:lang w:val="en-US" w:eastAsia="zh-CN"/>
        </w:rPr>
        <w:t>指标参数</w:t>
      </w:r>
      <w:r>
        <w:t>见表：（ 单位：只、L、mm）</w:t>
      </w:r>
    </w:p>
    <w:tbl>
      <w:tblPr>
        <w:tblStyle w:val="7"/>
        <w:tblW w:w="9076" w:type="dxa"/>
        <w:tblInd w:w="-441"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50"/>
        <w:gridCol w:w="2955"/>
        <w:gridCol w:w="3660"/>
        <w:gridCol w:w="171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900" w:hRule="atLeast"/>
        </w:trPr>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000000"/>
                <w:sz w:val="24"/>
                <w:szCs w:val="24"/>
                <w:u w:val="none"/>
              </w:rPr>
            </w:pPr>
            <w:r>
              <w:rPr>
                <w:rFonts w:hint="eastAsia" w:asciiTheme="minorEastAsia" w:hAnsiTheme="minorEastAsia" w:eastAsiaTheme="minorEastAsia" w:cstheme="minorEastAsia"/>
                <w:b/>
                <w:bCs/>
                <w:i w:val="0"/>
                <w:iCs w:val="0"/>
                <w:color w:val="000000"/>
                <w:kern w:val="0"/>
                <w:sz w:val="24"/>
                <w:szCs w:val="24"/>
                <w:u w:val="none"/>
                <w:lang w:val="en-US" w:eastAsia="zh-CN" w:bidi="ar"/>
              </w:rPr>
              <w:t>序号</w:t>
            </w:r>
          </w:p>
        </w:tc>
        <w:tc>
          <w:tcPr>
            <w:tcW w:w="29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000000"/>
                <w:sz w:val="24"/>
                <w:szCs w:val="24"/>
                <w:u w:val="none"/>
              </w:rPr>
            </w:pPr>
            <w:r>
              <w:rPr>
                <w:rFonts w:hint="eastAsia" w:asciiTheme="minorEastAsia" w:hAnsiTheme="minorEastAsia" w:eastAsiaTheme="minorEastAsia" w:cstheme="minorEastAsia"/>
                <w:b/>
                <w:bCs/>
                <w:i w:val="0"/>
                <w:iCs w:val="0"/>
                <w:color w:val="000000"/>
                <w:kern w:val="0"/>
                <w:sz w:val="24"/>
                <w:szCs w:val="24"/>
                <w:u w:val="none"/>
                <w:lang w:val="en-US" w:eastAsia="zh-CN" w:bidi="ar"/>
              </w:rPr>
              <w:t>产品名称及型号</w:t>
            </w:r>
          </w:p>
        </w:tc>
        <w:tc>
          <w:tcPr>
            <w:tcW w:w="36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000000"/>
                <w:sz w:val="24"/>
                <w:szCs w:val="24"/>
                <w:u w:val="none"/>
              </w:rPr>
            </w:pPr>
            <w:r>
              <w:rPr>
                <w:rFonts w:hint="eastAsia" w:asciiTheme="minorEastAsia" w:hAnsiTheme="minorEastAsia" w:eastAsiaTheme="minorEastAsia" w:cstheme="minorEastAsia"/>
                <w:b/>
                <w:bCs/>
                <w:i w:val="0"/>
                <w:iCs w:val="0"/>
                <w:color w:val="000000"/>
                <w:kern w:val="0"/>
                <w:sz w:val="24"/>
                <w:szCs w:val="24"/>
                <w:u w:val="none"/>
                <w:lang w:val="en-US" w:eastAsia="zh-CN" w:bidi="ar"/>
              </w:rPr>
              <w:t>产品质量（指标）</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000000"/>
                <w:sz w:val="24"/>
                <w:szCs w:val="24"/>
                <w:u w:val="none"/>
              </w:rPr>
            </w:pPr>
            <w:r>
              <w:rPr>
                <w:rFonts w:hint="eastAsia" w:asciiTheme="minorEastAsia" w:hAnsiTheme="minorEastAsia" w:eastAsiaTheme="minorEastAsia" w:cstheme="minorEastAsia"/>
                <w:b/>
                <w:bCs/>
                <w:i w:val="0"/>
                <w:iCs w:val="0"/>
                <w:color w:val="000000"/>
                <w:kern w:val="0"/>
                <w:sz w:val="24"/>
                <w:szCs w:val="24"/>
                <w:u w:val="none"/>
                <w:lang w:val="en-US" w:eastAsia="zh-CN" w:bidi="ar"/>
              </w:rPr>
              <w:t xml:space="preserve">采购量（只）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613" w:hRule="atLeast"/>
        </w:trPr>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w:t>
            </w:r>
          </w:p>
        </w:tc>
        <w:tc>
          <w:tcPr>
            <w:tcW w:w="29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20L花蓝桶（印花+涂白）</w:t>
            </w:r>
          </w:p>
        </w:tc>
        <w:tc>
          <w:tcPr>
            <w:tcW w:w="36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Style w:val="16"/>
                <w:rFonts w:hint="eastAsia" w:asciiTheme="minorEastAsia" w:hAnsiTheme="minorEastAsia" w:eastAsiaTheme="minorEastAsia" w:cstheme="minorEastAsia"/>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重量：</w:t>
            </w:r>
            <w:r>
              <w:rPr>
                <w:rStyle w:val="16"/>
                <w:rFonts w:hint="eastAsia" w:asciiTheme="minorEastAsia" w:hAnsiTheme="minorEastAsia" w:eastAsiaTheme="minorEastAsia" w:cstheme="minorEastAsia"/>
                <w:lang w:val="en-US" w:eastAsia="zh-CN" w:bidi="ar"/>
              </w:rPr>
              <w:t xml:space="preserve">≥1300g±20g </w:t>
            </w:r>
          </w:p>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0"/>
                <w:szCs w:val="20"/>
                <w:u w:val="none"/>
              </w:rPr>
            </w:pPr>
            <w:r>
              <w:rPr>
                <w:rStyle w:val="17"/>
                <w:rFonts w:hint="eastAsia" w:asciiTheme="minorEastAsia" w:hAnsiTheme="minorEastAsia" w:eastAsiaTheme="minorEastAsia" w:cstheme="minorEastAsia"/>
                <w:lang w:val="en-US" w:eastAsia="zh-CN" w:bidi="ar"/>
              </w:rPr>
              <w:t>尺寸：高367mm±2mm</w:t>
            </w:r>
          </w:p>
        </w:tc>
        <w:tc>
          <w:tcPr>
            <w:tcW w:w="17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heme="minorEastAsia" w:hAnsiTheme="minorEastAsia" w:eastAsiaTheme="minorEastAsia" w:cstheme="minorEastAsia"/>
                <w:i w:val="0"/>
                <w:iCs w:val="0"/>
                <w:color w:val="000000"/>
                <w:sz w:val="20"/>
                <w:szCs w:val="20"/>
                <w:u w:val="none"/>
                <w:lang w:val="en-US" w:eastAsia="zh-CN"/>
              </w:rPr>
            </w:pPr>
            <w:r>
              <w:rPr>
                <w:rFonts w:hint="eastAsia" w:asciiTheme="minorEastAsia" w:hAnsiTheme="minorEastAsia" w:eastAsiaTheme="minorEastAsia" w:cstheme="minorEastAsia"/>
                <w:i w:val="0"/>
                <w:iCs w:val="0"/>
                <w:color w:val="000000"/>
                <w:sz w:val="20"/>
                <w:szCs w:val="20"/>
                <w:u w:val="none"/>
                <w:lang w:val="en-US" w:eastAsia="zh-CN"/>
              </w:rPr>
              <w:t>280000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613" w:hRule="atLeast"/>
        </w:trPr>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2</w:t>
            </w:r>
          </w:p>
        </w:tc>
        <w:tc>
          <w:tcPr>
            <w:tcW w:w="29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20L水性漆花蓝桶（印花+涂白）</w:t>
            </w:r>
          </w:p>
        </w:tc>
        <w:tc>
          <w:tcPr>
            <w:tcW w:w="36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重量：≥1300g±20g </w:t>
            </w:r>
          </w:p>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尺寸：高367mm±2mm</w:t>
            </w:r>
          </w:p>
          <w:p>
            <w:pPr>
              <w:keepNext w:val="0"/>
              <w:keepLines w:val="0"/>
              <w:widowControl/>
              <w:suppressLineNumbers w:val="0"/>
              <w:jc w:val="left"/>
              <w:textAlignment w:val="center"/>
              <w:rPr>
                <w:rStyle w:val="17"/>
                <w:rFonts w:hint="eastAsia" w:asciiTheme="minorEastAsia" w:hAnsiTheme="minorEastAsia" w:eastAsiaTheme="minorEastAsia" w:cstheme="minorEastAsia"/>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要求：产品储存期间无生锈、镀膜层不脱落</w:t>
            </w:r>
          </w:p>
        </w:tc>
        <w:tc>
          <w:tcPr>
            <w:tcW w:w="17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heme="minorEastAsia" w:hAnsiTheme="minorEastAsia" w:eastAsiaTheme="minorEastAsia" w:cstheme="minorEastAsia"/>
                <w:i w:val="0"/>
                <w:iCs w:val="0"/>
                <w:color w:val="000000"/>
                <w:sz w:val="20"/>
                <w:szCs w:val="20"/>
                <w:u w:val="none"/>
                <w:lang w:val="en-US" w:eastAsia="zh-CN"/>
              </w:rPr>
            </w:pPr>
            <w:r>
              <w:rPr>
                <w:rFonts w:hint="eastAsia" w:asciiTheme="minorEastAsia" w:hAnsiTheme="minorEastAsia" w:eastAsiaTheme="minorEastAsia" w:cstheme="minorEastAsia"/>
                <w:i w:val="0"/>
                <w:iCs w:val="0"/>
                <w:color w:val="000000"/>
                <w:sz w:val="20"/>
                <w:szCs w:val="20"/>
                <w:u w:val="none"/>
                <w:lang w:val="en-US" w:eastAsia="zh-CN"/>
              </w:rPr>
              <w:t>60000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613" w:hRule="atLeast"/>
        </w:trPr>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3</w:t>
            </w:r>
          </w:p>
        </w:tc>
        <w:tc>
          <w:tcPr>
            <w:tcW w:w="29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20L抱箍桶（印花+涂白）</w:t>
            </w:r>
          </w:p>
        </w:tc>
        <w:tc>
          <w:tcPr>
            <w:tcW w:w="36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重量：≥1700g±20g </w:t>
            </w:r>
          </w:p>
          <w:p>
            <w:pPr>
              <w:keepNext w:val="0"/>
              <w:keepLines w:val="0"/>
              <w:widowControl/>
              <w:suppressLineNumbers w:val="0"/>
              <w:jc w:val="left"/>
              <w:textAlignment w:val="center"/>
              <w:rPr>
                <w:rStyle w:val="17"/>
                <w:rFonts w:hint="eastAsia" w:asciiTheme="minorEastAsia" w:hAnsiTheme="minorEastAsia" w:eastAsiaTheme="minorEastAsia" w:cstheme="minorEastAsia"/>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尺寸：高367mm±2mm</w:t>
            </w:r>
          </w:p>
        </w:tc>
        <w:tc>
          <w:tcPr>
            <w:tcW w:w="17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heme="minorEastAsia" w:hAnsiTheme="minorEastAsia" w:eastAsiaTheme="minorEastAsia" w:cstheme="minorEastAsia"/>
                <w:i w:val="0"/>
                <w:iCs w:val="0"/>
                <w:color w:val="000000"/>
                <w:sz w:val="20"/>
                <w:szCs w:val="20"/>
                <w:u w:val="none"/>
                <w:lang w:val="en-US" w:eastAsia="zh-CN"/>
              </w:rPr>
            </w:pPr>
            <w:r>
              <w:rPr>
                <w:rFonts w:hint="eastAsia" w:asciiTheme="minorEastAsia" w:hAnsiTheme="minorEastAsia" w:eastAsiaTheme="minorEastAsia" w:cstheme="minorEastAsia"/>
                <w:i w:val="0"/>
                <w:iCs w:val="0"/>
                <w:color w:val="000000"/>
                <w:sz w:val="20"/>
                <w:szCs w:val="20"/>
                <w:u w:val="none"/>
                <w:lang w:val="en-US" w:eastAsia="zh-CN"/>
              </w:rPr>
              <w:t>30000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613" w:hRule="atLeast"/>
        </w:trPr>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u w:val="none"/>
                <w:lang w:val="en-US" w:eastAsia="zh-CN"/>
              </w:rPr>
            </w:pPr>
            <w:r>
              <w:rPr>
                <w:rFonts w:hint="eastAsia" w:asciiTheme="minorEastAsia" w:hAnsiTheme="minorEastAsia" w:eastAsiaTheme="minorEastAsia" w:cstheme="minorEastAsia"/>
                <w:i w:val="0"/>
                <w:iCs w:val="0"/>
                <w:color w:val="000000"/>
                <w:sz w:val="20"/>
                <w:szCs w:val="20"/>
                <w:u w:val="none"/>
                <w:lang w:val="en-US" w:eastAsia="zh-CN"/>
              </w:rPr>
              <w:t>2</w:t>
            </w:r>
          </w:p>
        </w:tc>
        <w:tc>
          <w:tcPr>
            <w:tcW w:w="29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Theme="minorEastAsia" w:hAnsiTheme="minorEastAsia" w:eastAsiaTheme="minorEastAsia" w:cstheme="minorEastAsia"/>
                <w:i w:val="0"/>
                <w:iCs w:val="0"/>
                <w:color w:val="000000"/>
                <w:sz w:val="20"/>
                <w:szCs w:val="20"/>
                <w:u w:val="none"/>
                <w:lang w:val="en-US"/>
              </w:rPr>
            </w:pPr>
            <w:r>
              <w:rPr>
                <w:rFonts w:hint="eastAsia" w:asciiTheme="minorEastAsia" w:hAnsiTheme="minorEastAsia" w:eastAsiaTheme="minorEastAsia" w:cstheme="minorEastAsia"/>
                <w:i w:val="0"/>
                <w:iCs w:val="0"/>
                <w:color w:val="000000"/>
                <w:kern w:val="0"/>
                <w:sz w:val="20"/>
                <w:szCs w:val="20"/>
                <w:u w:val="none"/>
                <w:lang w:val="en-US" w:eastAsia="zh-CN" w:bidi="ar"/>
              </w:rPr>
              <w:t>18.5L闭口桶（涂黄）</w:t>
            </w:r>
          </w:p>
        </w:tc>
        <w:tc>
          <w:tcPr>
            <w:tcW w:w="36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Style w:val="16"/>
                <w:rFonts w:hint="eastAsia" w:asciiTheme="minorEastAsia" w:hAnsiTheme="minorEastAsia" w:eastAsiaTheme="minorEastAsia" w:cstheme="minorEastAsia"/>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重量：</w:t>
            </w:r>
            <w:r>
              <w:rPr>
                <w:rStyle w:val="16"/>
                <w:rFonts w:hint="eastAsia" w:asciiTheme="minorEastAsia" w:hAnsiTheme="minorEastAsia" w:eastAsiaTheme="minorEastAsia" w:cstheme="minorEastAsia"/>
                <w:lang w:val="en-US" w:eastAsia="zh-CN" w:bidi="ar"/>
              </w:rPr>
              <w:t xml:space="preserve">≥1050g±20g           </w:t>
            </w:r>
          </w:p>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0"/>
                <w:szCs w:val="20"/>
                <w:u w:val="none"/>
              </w:rPr>
            </w:pPr>
            <w:r>
              <w:rPr>
                <w:rStyle w:val="17"/>
                <w:rFonts w:hint="eastAsia" w:asciiTheme="minorEastAsia" w:hAnsiTheme="minorEastAsia" w:eastAsiaTheme="minorEastAsia" w:cstheme="minorEastAsia"/>
                <w:lang w:val="en-US" w:eastAsia="zh-CN" w:bidi="ar"/>
              </w:rPr>
              <w:t>尺寸：高369mm±2mm</w:t>
            </w:r>
          </w:p>
        </w:tc>
        <w:tc>
          <w:tcPr>
            <w:tcW w:w="17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heme="minorEastAsia" w:hAnsiTheme="minorEastAsia" w:eastAsiaTheme="minorEastAsia" w:cstheme="minorEastAsia"/>
                <w:i w:val="0"/>
                <w:iCs w:val="0"/>
                <w:color w:val="000000"/>
                <w:sz w:val="20"/>
                <w:szCs w:val="20"/>
                <w:u w:val="none"/>
                <w:lang w:val="en-US" w:eastAsia="zh-CN"/>
              </w:rPr>
            </w:pPr>
            <w:r>
              <w:rPr>
                <w:rFonts w:hint="eastAsia" w:asciiTheme="minorEastAsia" w:hAnsiTheme="minorEastAsia" w:eastAsiaTheme="minorEastAsia" w:cstheme="minorEastAsia"/>
                <w:i w:val="0"/>
                <w:iCs w:val="0"/>
                <w:color w:val="000000"/>
                <w:sz w:val="20"/>
                <w:szCs w:val="20"/>
                <w:u w:val="none"/>
                <w:lang w:val="en-US" w:eastAsia="zh-CN"/>
              </w:rPr>
              <w:t>10000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1046" w:hRule="atLeast"/>
        </w:trPr>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u w:val="none"/>
                <w:lang w:val="en-US" w:eastAsia="zh-CN"/>
              </w:rPr>
            </w:pPr>
            <w:r>
              <w:rPr>
                <w:rFonts w:hint="eastAsia" w:asciiTheme="minorEastAsia" w:hAnsiTheme="minorEastAsia" w:eastAsiaTheme="minorEastAsia" w:cstheme="minorEastAsia"/>
                <w:i w:val="0"/>
                <w:iCs w:val="0"/>
                <w:color w:val="000000"/>
                <w:sz w:val="20"/>
                <w:szCs w:val="20"/>
                <w:u w:val="none"/>
                <w:lang w:val="en-US" w:eastAsia="zh-CN"/>
              </w:rPr>
              <w:t>3</w:t>
            </w:r>
          </w:p>
        </w:tc>
        <w:tc>
          <w:tcPr>
            <w:tcW w:w="29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18.5L花蓝桶（印花+涂白）</w:t>
            </w:r>
          </w:p>
        </w:tc>
        <w:tc>
          <w:tcPr>
            <w:tcW w:w="36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Style w:val="16"/>
                <w:rFonts w:hint="eastAsia" w:asciiTheme="minorEastAsia" w:hAnsiTheme="minorEastAsia" w:eastAsiaTheme="minorEastAsia" w:cstheme="minorEastAsia"/>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重量：</w:t>
            </w:r>
            <w:r>
              <w:rPr>
                <w:rStyle w:val="16"/>
                <w:rFonts w:hint="eastAsia" w:asciiTheme="minorEastAsia" w:hAnsiTheme="minorEastAsia" w:eastAsiaTheme="minorEastAsia" w:cstheme="minorEastAsia"/>
                <w:lang w:val="en-US" w:eastAsia="zh-CN" w:bidi="ar"/>
              </w:rPr>
              <w:t xml:space="preserve">≥1200g±20g           </w:t>
            </w:r>
          </w:p>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0"/>
                <w:szCs w:val="20"/>
                <w:u w:val="none"/>
              </w:rPr>
            </w:pPr>
            <w:r>
              <w:rPr>
                <w:rStyle w:val="17"/>
                <w:rFonts w:hint="eastAsia" w:asciiTheme="minorEastAsia" w:hAnsiTheme="minorEastAsia" w:eastAsiaTheme="minorEastAsia" w:cstheme="minorEastAsia"/>
                <w:lang w:val="en-US" w:eastAsia="zh-CN" w:bidi="ar"/>
              </w:rPr>
              <w:t>尺寸：高</w:t>
            </w:r>
            <w:r>
              <w:rPr>
                <w:rStyle w:val="16"/>
                <w:rFonts w:hint="eastAsia" w:asciiTheme="minorEastAsia" w:hAnsiTheme="minorEastAsia" w:eastAsiaTheme="minorEastAsia" w:cstheme="minorEastAsia"/>
                <w:lang w:val="en-US" w:eastAsia="zh-CN" w:bidi="ar"/>
              </w:rPr>
              <w:t>326mm±2mm；</w:t>
            </w:r>
            <w:r>
              <w:rPr>
                <w:rStyle w:val="17"/>
                <w:rFonts w:hint="eastAsia" w:asciiTheme="minorEastAsia" w:hAnsiTheme="minorEastAsia" w:eastAsiaTheme="minorEastAsia" w:cstheme="minorEastAsia"/>
                <w:lang w:val="en-US" w:eastAsia="zh-CN" w:bidi="ar"/>
              </w:rPr>
              <w:t>上口外径</w:t>
            </w:r>
            <w:r>
              <w:rPr>
                <w:rStyle w:val="16"/>
                <w:rFonts w:hint="eastAsia" w:asciiTheme="minorEastAsia" w:hAnsiTheme="minorEastAsia" w:eastAsiaTheme="minorEastAsia" w:cstheme="minorEastAsia"/>
                <w:lang w:val="en-US" w:eastAsia="zh-CN" w:bidi="ar"/>
              </w:rPr>
              <w:t>300mm±2mm ；</w:t>
            </w:r>
            <w:r>
              <w:rPr>
                <w:rStyle w:val="17"/>
                <w:rFonts w:hint="eastAsia" w:asciiTheme="minorEastAsia" w:hAnsiTheme="minorEastAsia" w:eastAsiaTheme="minorEastAsia" w:cstheme="minorEastAsia"/>
                <w:lang w:val="en-US" w:eastAsia="zh-CN" w:bidi="ar"/>
              </w:rPr>
              <w:t>下口内径</w:t>
            </w:r>
            <w:r>
              <w:rPr>
                <w:rStyle w:val="16"/>
                <w:rFonts w:hint="eastAsia" w:asciiTheme="minorEastAsia" w:hAnsiTheme="minorEastAsia" w:eastAsiaTheme="minorEastAsia" w:cstheme="minorEastAsia"/>
                <w:lang w:val="en-US" w:eastAsia="zh-CN" w:bidi="ar"/>
              </w:rPr>
              <w:t>272mm±2mm</w:t>
            </w:r>
          </w:p>
        </w:tc>
        <w:tc>
          <w:tcPr>
            <w:tcW w:w="17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heme="minorEastAsia" w:hAnsiTheme="minorEastAsia" w:eastAsiaTheme="minorEastAsia" w:cstheme="minorEastAsia"/>
                <w:i w:val="0"/>
                <w:iCs w:val="0"/>
                <w:color w:val="000000"/>
                <w:sz w:val="20"/>
                <w:szCs w:val="20"/>
                <w:u w:val="none"/>
                <w:lang w:val="en-US" w:eastAsia="zh-CN"/>
              </w:rPr>
            </w:pPr>
            <w:r>
              <w:rPr>
                <w:rFonts w:hint="eastAsia" w:asciiTheme="minorEastAsia" w:hAnsiTheme="minorEastAsia" w:eastAsiaTheme="minorEastAsia" w:cstheme="minorEastAsia"/>
                <w:i w:val="0"/>
                <w:iCs w:val="0"/>
                <w:color w:val="000000"/>
                <w:sz w:val="20"/>
                <w:szCs w:val="20"/>
                <w:u w:val="none"/>
                <w:lang w:val="en-US" w:eastAsia="zh-CN"/>
              </w:rPr>
              <w:t>6000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613" w:hRule="atLeast"/>
        </w:trPr>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u w:val="none"/>
                <w:lang w:val="en-US" w:eastAsia="zh-CN"/>
              </w:rPr>
            </w:pPr>
            <w:r>
              <w:rPr>
                <w:rFonts w:hint="eastAsia" w:asciiTheme="minorEastAsia" w:hAnsiTheme="minorEastAsia" w:eastAsiaTheme="minorEastAsia" w:cstheme="minorEastAsia"/>
                <w:i w:val="0"/>
                <w:iCs w:val="0"/>
                <w:color w:val="000000"/>
                <w:sz w:val="20"/>
                <w:szCs w:val="20"/>
                <w:u w:val="none"/>
                <w:lang w:val="en-US" w:eastAsia="zh-CN"/>
              </w:rPr>
              <w:t>4</w:t>
            </w:r>
          </w:p>
        </w:tc>
        <w:tc>
          <w:tcPr>
            <w:tcW w:w="29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10L花蓝桶（印花）</w:t>
            </w:r>
          </w:p>
        </w:tc>
        <w:tc>
          <w:tcPr>
            <w:tcW w:w="36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Style w:val="16"/>
                <w:rFonts w:hint="eastAsia" w:asciiTheme="minorEastAsia" w:hAnsiTheme="minorEastAsia" w:eastAsiaTheme="minorEastAsia" w:cstheme="minorEastAsia"/>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重量：≥</w:t>
            </w:r>
            <w:r>
              <w:rPr>
                <w:rStyle w:val="16"/>
                <w:rFonts w:hint="eastAsia" w:asciiTheme="minorEastAsia" w:hAnsiTheme="minorEastAsia" w:eastAsiaTheme="minorEastAsia" w:cstheme="minorEastAsia"/>
                <w:lang w:val="en-US" w:eastAsia="zh-CN" w:bidi="ar"/>
              </w:rPr>
              <w:t xml:space="preserve">800g±20g              </w:t>
            </w:r>
          </w:p>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0"/>
                <w:szCs w:val="20"/>
                <w:u w:val="none"/>
              </w:rPr>
            </w:pPr>
            <w:r>
              <w:rPr>
                <w:rStyle w:val="17"/>
                <w:rFonts w:hint="eastAsia" w:asciiTheme="minorEastAsia" w:hAnsiTheme="minorEastAsia" w:eastAsiaTheme="minorEastAsia" w:cstheme="minorEastAsia"/>
                <w:lang w:val="en-US" w:eastAsia="zh-CN" w:bidi="ar"/>
              </w:rPr>
              <w:t>尺寸：高315mm±2mm</w:t>
            </w:r>
          </w:p>
        </w:tc>
        <w:tc>
          <w:tcPr>
            <w:tcW w:w="17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heme="minorEastAsia" w:hAnsiTheme="minorEastAsia" w:eastAsiaTheme="minorEastAsia" w:cstheme="minorEastAsia"/>
                <w:i w:val="0"/>
                <w:iCs w:val="0"/>
                <w:color w:val="000000"/>
                <w:sz w:val="20"/>
                <w:szCs w:val="20"/>
                <w:u w:val="none"/>
                <w:lang w:val="en-US" w:eastAsia="zh-CN"/>
              </w:rPr>
            </w:pPr>
            <w:r>
              <w:rPr>
                <w:rFonts w:hint="eastAsia" w:asciiTheme="minorEastAsia" w:hAnsiTheme="minorEastAsia" w:eastAsiaTheme="minorEastAsia" w:cstheme="minorEastAsia"/>
                <w:i w:val="0"/>
                <w:iCs w:val="0"/>
                <w:color w:val="000000"/>
                <w:sz w:val="20"/>
                <w:szCs w:val="20"/>
                <w:u w:val="none"/>
                <w:lang w:val="en-US" w:eastAsia="zh-CN"/>
              </w:rPr>
              <w:t>5000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613" w:hRule="atLeast"/>
        </w:trPr>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u w:val="none"/>
                <w:lang w:val="en-US" w:eastAsia="zh-CN"/>
              </w:rPr>
            </w:pPr>
            <w:r>
              <w:rPr>
                <w:rFonts w:hint="eastAsia" w:asciiTheme="minorEastAsia" w:hAnsiTheme="minorEastAsia" w:eastAsiaTheme="minorEastAsia" w:cstheme="minorEastAsia"/>
                <w:i w:val="0"/>
                <w:iCs w:val="0"/>
                <w:color w:val="000000"/>
                <w:sz w:val="20"/>
                <w:szCs w:val="20"/>
                <w:u w:val="none"/>
                <w:lang w:val="en-US" w:eastAsia="zh-CN"/>
              </w:rPr>
              <w:t>5</w:t>
            </w:r>
          </w:p>
        </w:tc>
        <w:tc>
          <w:tcPr>
            <w:tcW w:w="29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4L包装桶（印花+涂白）</w:t>
            </w:r>
          </w:p>
        </w:tc>
        <w:tc>
          <w:tcPr>
            <w:tcW w:w="36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 xml:space="preserve">重量：≥300g±10g     </w:t>
            </w:r>
          </w:p>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尺寸：高254mm±2mm 长167mm±2mm 宽105mm±2mm</w:t>
            </w:r>
          </w:p>
        </w:tc>
        <w:tc>
          <w:tcPr>
            <w:tcW w:w="17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heme="minorEastAsia" w:hAnsiTheme="minorEastAsia" w:eastAsiaTheme="minorEastAsia" w:cstheme="minorEastAsia"/>
                <w:i w:val="0"/>
                <w:iCs w:val="0"/>
                <w:color w:val="000000"/>
                <w:sz w:val="20"/>
                <w:szCs w:val="20"/>
                <w:u w:val="none"/>
                <w:lang w:val="en-US" w:eastAsia="zh-CN"/>
              </w:rPr>
            </w:pPr>
            <w:r>
              <w:rPr>
                <w:rFonts w:hint="eastAsia" w:asciiTheme="minorEastAsia" w:hAnsiTheme="minorEastAsia" w:eastAsiaTheme="minorEastAsia" w:cstheme="minorEastAsia"/>
                <w:i w:val="0"/>
                <w:iCs w:val="0"/>
                <w:color w:val="000000"/>
                <w:sz w:val="20"/>
                <w:szCs w:val="20"/>
                <w:u w:val="none"/>
                <w:lang w:val="en-US" w:eastAsia="zh-CN"/>
              </w:rPr>
              <w:t>150000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613" w:hRule="atLeast"/>
        </w:trPr>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u w:val="none"/>
                <w:lang w:val="en-US" w:eastAsia="zh-CN"/>
              </w:rPr>
            </w:pPr>
            <w:r>
              <w:rPr>
                <w:rFonts w:hint="eastAsia" w:asciiTheme="minorEastAsia" w:hAnsiTheme="minorEastAsia" w:eastAsiaTheme="minorEastAsia" w:cstheme="minorEastAsia"/>
                <w:i w:val="0"/>
                <w:iCs w:val="0"/>
                <w:color w:val="000000"/>
                <w:sz w:val="20"/>
                <w:szCs w:val="20"/>
                <w:u w:val="none"/>
                <w:lang w:val="en-US" w:eastAsia="zh-CN"/>
              </w:rPr>
              <w:t>6</w:t>
            </w:r>
          </w:p>
        </w:tc>
        <w:tc>
          <w:tcPr>
            <w:tcW w:w="29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3.7L包装</w:t>
            </w:r>
            <w:r>
              <w:rPr>
                <w:rStyle w:val="17"/>
                <w:rFonts w:hint="eastAsia" w:asciiTheme="minorEastAsia" w:hAnsiTheme="minorEastAsia" w:eastAsiaTheme="minorEastAsia" w:cstheme="minorEastAsia"/>
                <w:lang w:val="en-US" w:eastAsia="zh-CN" w:bidi="ar"/>
              </w:rPr>
              <w:t>桶（</w:t>
            </w:r>
            <w:r>
              <w:rPr>
                <w:rFonts w:hint="eastAsia" w:asciiTheme="minorEastAsia" w:hAnsiTheme="minorEastAsia" w:eastAsiaTheme="minorEastAsia" w:cstheme="minorEastAsia"/>
                <w:i w:val="0"/>
                <w:iCs w:val="0"/>
                <w:color w:val="000000"/>
                <w:kern w:val="0"/>
                <w:sz w:val="20"/>
                <w:szCs w:val="20"/>
                <w:u w:val="none"/>
                <w:lang w:val="en-US" w:eastAsia="zh-CN" w:bidi="ar"/>
              </w:rPr>
              <w:t>印花+涂白</w:t>
            </w:r>
            <w:r>
              <w:rPr>
                <w:rStyle w:val="17"/>
                <w:rFonts w:hint="eastAsia" w:asciiTheme="minorEastAsia" w:hAnsiTheme="minorEastAsia" w:eastAsiaTheme="minorEastAsia" w:cstheme="minorEastAsia"/>
                <w:lang w:val="en-US" w:eastAsia="zh-CN" w:bidi="ar"/>
              </w:rPr>
              <w:t>）</w:t>
            </w:r>
          </w:p>
        </w:tc>
        <w:tc>
          <w:tcPr>
            <w:tcW w:w="36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 xml:space="preserve">重量：≥280g±5g      </w:t>
            </w:r>
          </w:p>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尺寸：高 185±2mm 直径163mm</w:t>
            </w:r>
          </w:p>
        </w:tc>
        <w:tc>
          <w:tcPr>
            <w:tcW w:w="17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heme="minorEastAsia" w:hAnsiTheme="minorEastAsia" w:eastAsiaTheme="minorEastAsia" w:cstheme="minorEastAsia"/>
                <w:i w:val="0"/>
                <w:iCs w:val="0"/>
                <w:color w:val="000000"/>
                <w:sz w:val="20"/>
                <w:szCs w:val="20"/>
                <w:u w:val="none"/>
                <w:lang w:val="en-US" w:eastAsia="zh-CN"/>
              </w:rPr>
            </w:pPr>
            <w:r>
              <w:rPr>
                <w:rFonts w:hint="eastAsia" w:asciiTheme="minorEastAsia" w:hAnsiTheme="minorEastAsia" w:eastAsiaTheme="minorEastAsia" w:cstheme="minorEastAsia"/>
                <w:i w:val="0"/>
                <w:iCs w:val="0"/>
                <w:color w:val="000000"/>
                <w:sz w:val="20"/>
                <w:szCs w:val="20"/>
                <w:u w:val="none"/>
                <w:lang w:val="en-US" w:eastAsia="zh-CN"/>
              </w:rPr>
              <w:t>5000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613" w:hRule="atLeast"/>
        </w:trPr>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u w:val="none"/>
                <w:lang w:val="en-US" w:eastAsia="zh-CN"/>
              </w:rPr>
            </w:pPr>
            <w:r>
              <w:rPr>
                <w:rFonts w:hint="eastAsia" w:asciiTheme="minorEastAsia" w:hAnsiTheme="minorEastAsia" w:eastAsiaTheme="minorEastAsia" w:cstheme="minorEastAsia"/>
                <w:i w:val="0"/>
                <w:iCs w:val="0"/>
                <w:color w:val="000000"/>
                <w:sz w:val="20"/>
                <w:szCs w:val="20"/>
                <w:u w:val="none"/>
                <w:lang w:val="en-US" w:eastAsia="zh-CN"/>
              </w:rPr>
              <w:t>7</w:t>
            </w:r>
          </w:p>
        </w:tc>
        <w:tc>
          <w:tcPr>
            <w:tcW w:w="29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2</w:t>
            </w:r>
            <w:r>
              <w:rPr>
                <w:rStyle w:val="17"/>
                <w:rFonts w:hint="eastAsia" w:asciiTheme="minorEastAsia" w:hAnsiTheme="minorEastAsia" w:eastAsiaTheme="minorEastAsia" w:cstheme="minorEastAsia"/>
                <w:lang w:val="en-US" w:eastAsia="zh-CN" w:bidi="ar"/>
              </w:rPr>
              <w:t>L包装桶（印花+涂白）</w:t>
            </w:r>
          </w:p>
        </w:tc>
        <w:tc>
          <w:tcPr>
            <w:tcW w:w="36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 xml:space="preserve">重量：≥250g±5g      </w:t>
            </w:r>
          </w:p>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 xml:space="preserve">尺寸：高 165±2mm </w:t>
            </w:r>
          </w:p>
        </w:tc>
        <w:tc>
          <w:tcPr>
            <w:tcW w:w="17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heme="minorEastAsia" w:hAnsiTheme="minorEastAsia" w:eastAsiaTheme="minorEastAsia" w:cstheme="minorEastAsia"/>
                <w:i w:val="0"/>
                <w:iCs w:val="0"/>
                <w:color w:val="000000"/>
                <w:sz w:val="20"/>
                <w:szCs w:val="20"/>
                <w:u w:val="none"/>
                <w:lang w:val="en-US" w:eastAsia="zh-CN"/>
              </w:rPr>
            </w:pPr>
            <w:r>
              <w:rPr>
                <w:rFonts w:hint="eastAsia" w:asciiTheme="minorEastAsia" w:hAnsiTheme="minorEastAsia" w:eastAsiaTheme="minorEastAsia" w:cstheme="minorEastAsia"/>
                <w:i w:val="0"/>
                <w:iCs w:val="0"/>
                <w:color w:val="000000"/>
                <w:sz w:val="20"/>
                <w:szCs w:val="20"/>
                <w:u w:val="none"/>
                <w:lang w:val="en-US" w:eastAsia="zh-CN"/>
              </w:rPr>
              <w:t>30000</w:t>
            </w:r>
          </w:p>
        </w:tc>
      </w:tr>
    </w:tbl>
    <w:p>
      <w:pPr>
        <w:pStyle w:val="4"/>
        <w:rPr>
          <w:rStyle w:val="11"/>
          <w:i w:val="0"/>
        </w:rPr>
      </w:pPr>
      <w:r>
        <w:rPr>
          <w:rStyle w:val="11"/>
          <w:i w:val="0"/>
        </w:rPr>
        <w:t xml:space="preserve">2、外观标准： </w:t>
      </w:r>
    </w:p>
    <w:p>
      <w:pPr>
        <w:pStyle w:val="4"/>
        <w:rPr>
          <w:rStyle w:val="11"/>
          <w:i w:val="0"/>
        </w:rPr>
      </w:pPr>
      <w:r>
        <w:rPr>
          <w:rStyle w:val="11"/>
          <w:i w:val="0"/>
        </w:rPr>
        <w:t>2.1.按标准桶颜色（对照样品桶），无明显色差；</w:t>
      </w:r>
    </w:p>
    <w:p>
      <w:pPr>
        <w:pStyle w:val="4"/>
        <w:rPr>
          <w:rStyle w:val="11"/>
          <w:i w:val="0"/>
        </w:rPr>
      </w:pPr>
      <w:r>
        <w:rPr>
          <w:rStyle w:val="11"/>
          <w:i w:val="0"/>
        </w:rPr>
        <w:t>2.2.桶身外观圆整光滑，卷边均匀，无毛刺，无机械损伤，无砂眼，焊缝光洁平整，桶身清洁，无锈蚀，无明显失圆等缺陷，桶提手美观坚固；</w:t>
      </w:r>
    </w:p>
    <w:p>
      <w:pPr>
        <w:pStyle w:val="4"/>
        <w:rPr>
          <w:rStyle w:val="11"/>
          <w:i w:val="0"/>
        </w:rPr>
      </w:pPr>
      <w:r>
        <w:rPr>
          <w:rStyle w:val="11"/>
          <w:i w:val="0"/>
        </w:rPr>
        <w:t>2.3.要求20L桶盖为小卷边，必须能满足自动灌装机使用要求，密封圈不脱落，不断裂，各规格桶盖密封性良好，便于操作。</w:t>
      </w:r>
    </w:p>
    <w:p>
      <w:pPr>
        <w:pStyle w:val="4"/>
      </w:pPr>
      <w:r>
        <w:t>3、板材标准：</w:t>
      </w:r>
    </w:p>
    <w:p>
      <w:pPr>
        <w:pStyle w:val="4"/>
        <w:rPr>
          <w:i w:val="0"/>
        </w:rPr>
      </w:pPr>
      <w:r>
        <w:t>镀锡薄板的硬度</w:t>
      </w:r>
      <w:r>
        <w:rPr>
          <w:u w:val="single"/>
        </w:rPr>
        <w:t xml:space="preserve"> T2.5-T3 </w:t>
      </w:r>
      <w:r>
        <w:t xml:space="preserve"> 、镀锡厚度</w:t>
      </w:r>
      <w:r>
        <w:rPr>
          <w:u w:val="single"/>
        </w:rPr>
        <w:t xml:space="preserve"> 不低于双面2.0 </w:t>
      </w:r>
    </w:p>
    <w:p>
      <w:pPr>
        <w:pStyle w:val="4"/>
        <w:rPr>
          <w:rStyle w:val="11"/>
          <w:i w:val="0"/>
        </w:rPr>
      </w:pPr>
      <w:r>
        <w:rPr>
          <w:rStyle w:val="11"/>
          <w:i w:val="0"/>
        </w:rPr>
        <w:t>4、渗漏标准；小于1‰</w:t>
      </w:r>
    </w:p>
    <w:p>
      <w:pPr>
        <w:pStyle w:val="4"/>
        <w:rPr>
          <w:rStyle w:val="11"/>
          <w:i w:val="0"/>
        </w:rPr>
      </w:pPr>
      <w:r>
        <w:rPr>
          <w:rStyle w:val="11"/>
          <w:i w:val="0"/>
        </w:rPr>
        <w:t>5、强度标准：</w:t>
      </w:r>
    </w:p>
    <w:p>
      <w:pPr>
        <w:pStyle w:val="4"/>
        <w:rPr>
          <w:rStyle w:val="15"/>
        </w:rPr>
      </w:pPr>
      <w:r>
        <w:rPr>
          <w:rStyle w:val="15"/>
        </w:rPr>
        <w:t>堆码载荷为20L-900N、18.5L-800N、10L-500N、4L和3.7L-150N持续24h桶整体不应有强度降低变形、破损渗漏。</w:t>
      </w:r>
    </w:p>
    <w:p>
      <w:pPr>
        <w:pStyle w:val="4"/>
        <w:rPr>
          <w:rStyle w:val="11"/>
          <w:i w:val="0"/>
        </w:rPr>
      </w:pPr>
      <w:r>
        <w:rPr>
          <w:rStyle w:val="11"/>
          <w:i w:val="0"/>
        </w:rPr>
        <w:t>6、跌落测试：20L（25kg）为1.2M；</w:t>
      </w:r>
    </w:p>
    <w:p>
      <w:pPr>
        <w:pStyle w:val="4"/>
        <w:rPr>
          <w:rStyle w:val="11"/>
          <w:i w:val="0"/>
        </w:rPr>
      </w:pPr>
      <w:r>
        <w:rPr>
          <w:rStyle w:val="11"/>
          <w:i w:val="0"/>
        </w:rPr>
        <w:t>18.5L(20kg)、10L(15kg)、4L(4kg)、3.7L(3.5kg)均为0.8M。</w:t>
      </w:r>
    </w:p>
    <w:p>
      <w:pPr>
        <w:pStyle w:val="4"/>
        <w:rPr>
          <w:rStyle w:val="11"/>
          <w:i w:val="0"/>
        </w:rPr>
      </w:pPr>
      <w:r>
        <w:rPr>
          <w:rStyle w:val="11"/>
          <w:i w:val="0"/>
        </w:rPr>
        <w:t>桶底向下桶身倾斜45%，跌落后不开裂，无泄漏。</w:t>
      </w:r>
    </w:p>
    <w:p>
      <w:pPr>
        <w:pStyle w:val="4"/>
        <w:rPr>
          <w:rStyle w:val="11"/>
          <w:i w:val="0"/>
        </w:rPr>
      </w:pPr>
      <w:r>
        <w:rPr>
          <w:rStyle w:val="11"/>
          <w:i w:val="0"/>
        </w:rPr>
        <w:t>7、水性漆内覆膜桶，包装产品后12个月内覆膜不脱落、内壁不发生锈蚀。</w:t>
      </w:r>
    </w:p>
    <w:p>
      <w:pPr>
        <w:pStyle w:val="3"/>
        <w:widowControl/>
      </w:pPr>
      <w:r>
        <w:t>二、技术及质量要求：</w:t>
      </w:r>
    </w:p>
    <w:p>
      <w:pPr>
        <w:pStyle w:val="4"/>
        <w:widowControl/>
        <w:rPr>
          <w:color w:val="3E3E3E"/>
        </w:rPr>
      </w:pPr>
      <w:r>
        <w:rPr>
          <w:color w:val="3E3E3E"/>
        </w:rPr>
        <w:t>1、产品具有一定的先进性与经济性。</w:t>
      </w:r>
    </w:p>
    <w:p>
      <w:pPr>
        <w:pStyle w:val="4"/>
        <w:widowControl/>
        <w:rPr>
          <w:color w:val="3E3E3E"/>
        </w:rPr>
      </w:pPr>
      <w:r>
        <w:rPr>
          <w:color w:val="3E3E3E"/>
        </w:rPr>
        <w:t>2、安全、可靠满足使用要求。</w:t>
      </w:r>
    </w:p>
    <w:p>
      <w:pPr>
        <w:pStyle w:val="4"/>
        <w:widowControl/>
        <w:rPr>
          <w:color w:val="3E3E3E"/>
        </w:rPr>
      </w:pPr>
      <w:r>
        <w:rPr>
          <w:color w:val="3E3E3E"/>
        </w:rPr>
        <w:t>3、产品生产执行国家规定的相应标准。</w:t>
      </w:r>
    </w:p>
    <w:p>
      <w:pPr>
        <w:pStyle w:val="4"/>
        <w:widowControl/>
        <w:rPr>
          <w:color w:val="3E3E3E"/>
        </w:rPr>
      </w:pPr>
      <w:r>
        <w:rPr>
          <w:color w:val="3E3E3E"/>
        </w:rPr>
        <w:t>4、产品出现质量问题，厂家必须无条件更换并承担客户索赔的一切损失。</w:t>
      </w:r>
    </w:p>
    <w:p>
      <w:pPr>
        <w:pStyle w:val="4"/>
        <w:widowControl/>
        <w:rPr>
          <w:color w:val="3E3E3E"/>
        </w:rPr>
      </w:pPr>
      <w:r>
        <w:rPr>
          <w:color w:val="3E3E3E"/>
        </w:rPr>
        <w:t>5、以上要求是最低限度技术要求，并未对一切技术细节做出规定，也未充分引述有关标准和规范的条文，投标人应保证提供符合招标文件和有关最新工业标准的优质产品。</w:t>
      </w:r>
    </w:p>
    <w:p>
      <w:pPr>
        <w:pStyle w:val="3"/>
        <w:widowControl/>
      </w:pPr>
      <w:r>
        <w:t>三、售后服务承诺</w:t>
      </w:r>
    </w:p>
    <w:p>
      <w:pPr>
        <w:pStyle w:val="4"/>
        <w:widowControl/>
        <w:rPr>
          <w:color w:val="3E3E3E"/>
        </w:rPr>
      </w:pPr>
      <w:r>
        <w:rPr>
          <w:color w:val="3E3E3E"/>
        </w:rPr>
        <w:t>1、投标方必须保证：中标方提供产品在质保期内发生任何质量问题、故障，中标方应随叫随到及时免费更换。</w:t>
      </w:r>
      <w:bookmarkStart w:id="0" w:name="_GoBack"/>
      <w:bookmarkEnd w:id="0"/>
    </w:p>
    <w:p>
      <w:pPr>
        <w:pStyle w:val="4"/>
        <w:widowControl/>
        <w:rPr>
          <w:color w:val="3E3E3E"/>
        </w:rPr>
      </w:pPr>
      <w:r>
        <w:rPr>
          <w:color w:val="3E3E3E"/>
        </w:rPr>
        <w:t>2、协助招标人做好现场材料的抽样送检，如因质量原因造成检测不合格的所有损失均由中标人承担。</w:t>
      </w:r>
    </w:p>
    <w:p>
      <w:pPr>
        <w:pStyle w:val="2"/>
        <w:widowControl/>
      </w:pPr>
      <w:r>
        <w:t>第四部分  商务条款</w:t>
      </w:r>
    </w:p>
    <w:p>
      <w:pPr>
        <w:pStyle w:val="4"/>
        <w:widowControl/>
        <w:rPr>
          <w:color w:val="3E3E3E"/>
        </w:rPr>
      </w:pPr>
      <w:r>
        <w:rPr>
          <w:b/>
          <w:color w:val="3E3E3E"/>
        </w:rPr>
        <w:t>一、供货数量：</w:t>
      </w:r>
      <w:r>
        <w:rPr>
          <w:color w:val="3E3E3E"/>
        </w:rPr>
        <w:t>投标人的实际供货量根据招标方计划量进行供货。</w:t>
      </w:r>
    </w:p>
    <w:p>
      <w:pPr>
        <w:pStyle w:val="4"/>
        <w:widowControl/>
        <w:rPr>
          <w:color w:val="3E3E3E"/>
        </w:rPr>
      </w:pPr>
      <w:r>
        <w:rPr>
          <w:b/>
          <w:color w:val="3E3E3E"/>
        </w:rPr>
        <w:t>二、综合单价：</w:t>
      </w:r>
      <w:r>
        <w:rPr>
          <w:color w:val="3E3E3E"/>
        </w:rPr>
        <w:t>合同单价在合同期间不因任何因素而调整。</w:t>
      </w:r>
    </w:p>
    <w:p>
      <w:pPr>
        <w:pStyle w:val="4"/>
        <w:widowControl/>
        <w:rPr>
          <w:color w:val="3E3E3E"/>
        </w:rPr>
      </w:pPr>
      <w:r>
        <w:rPr>
          <w:b/>
          <w:color w:val="3E3E3E"/>
        </w:rPr>
        <w:t>三、交货地点：</w:t>
      </w:r>
      <w:r>
        <w:rPr>
          <w:color w:val="3E3E3E"/>
        </w:rPr>
        <w:t>马鞍山当涂姑孰工业集中区龙华路公司内仓库。</w:t>
      </w:r>
    </w:p>
    <w:p>
      <w:pPr>
        <w:pStyle w:val="4"/>
        <w:widowControl/>
        <w:rPr>
          <w:color w:val="3E3E3E"/>
        </w:rPr>
      </w:pPr>
      <w:r>
        <w:rPr>
          <w:b/>
          <w:color w:val="3E3E3E"/>
        </w:rPr>
        <w:t>四、运输方式及运费负担：</w:t>
      </w:r>
      <w:r>
        <w:rPr>
          <w:color w:val="3E3E3E"/>
        </w:rPr>
        <w:t>投标方负责招标范围内到厂所有材料与运输等有关的全部费用。</w:t>
      </w:r>
    </w:p>
    <w:p>
      <w:pPr>
        <w:pStyle w:val="4"/>
        <w:widowControl/>
        <w:rPr>
          <w:b/>
          <w:color w:val="3E3E3E"/>
        </w:rPr>
      </w:pPr>
      <w:r>
        <w:rPr>
          <w:b/>
          <w:color w:val="3E3E3E"/>
        </w:rPr>
        <w:t>五、结算方式：</w:t>
      </w:r>
    </w:p>
    <w:p>
      <w:pPr>
        <w:pStyle w:val="4"/>
        <w:widowControl/>
        <w:rPr>
          <w:b w:val="0"/>
          <w:color w:val="3E3E3E"/>
        </w:rPr>
      </w:pPr>
      <w:r>
        <w:rPr>
          <w:b w:val="0"/>
          <w:color w:val="3E3E3E"/>
        </w:rPr>
        <w:t>1、月结（电汇、承兑）；</w:t>
      </w:r>
    </w:p>
    <w:p>
      <w:pPr>
        <w:pStyle w:val="4"/>
        <w:widowControl/>
        <w:rPr>
          <w:rFonts w:hint="eastAsia" w:eastAsia="宋体"/>
          <w:b w:val="0"/>
          <w:color w:val="3E3E3E"/>
          <w:lang w:eastAsia="zh-CN"/>
        </w:rPr>
      </w:pPr>
      <w:r>
        <w:rPr>
          <w:b w:val="0"/>
          <w:color w:val="3E3E3E"/>
        </w:rPr>
        <w:t>2、投标方给出的更优惠的方式</w:t>
      </w:r>
      <w:r>
        <w:rPr>
          <w:rFonts w:hint="eastAsia"/>
          <w:b w:val="0"/>
          <w:color w:val="3E3E3E"/>
          <w:lang w:eastAsia="zh-CN"/>
        </w:rPr>
        <w:t>；</w:t>
      </w:r>
    </w:p>
    <w:p>
      <w:pPr>
        <w:pStyle w:val="4"/>
        <w:widowControl/>
        <w:rPr>
          <w:rFonts w:hint="eastAsia"/>
          <w:color w:val="3E3E3E"/>
          <w:lang w:val="en-US" w:eastAsia="zh-CN"/>
        </w:rPr>
      </w:pPr>
      <w:r>
        <w:rPr>
          <w:b/>
          <w:color w:val="3E3E3E"/>
        </w:rPr>
        <w:t>六、投标地址：</w:t>
      </w:r>
      <w:r>
        <w:rPr>
          <w:color w:val="3E3E3E"/>
        </w:rPr>
        <w:t>马鞍山采石矶涂料有限公司</w:t>
      </w:r>
      <w:r>
        <w:rPr>
          <w:rFonts w:hint="eastAsia"/>
          <w:color w:val="3E3E3E"/>
          <w:lang w:val="en-US" w:eastAsia="zh-CN"/>
        </w:rPr>
        <w:t>技术中心大楼三楼综合部；</w:t>
      </w:r>
    </w:p>
    <w:p>
      <w:pPr>
        <w:pStyle w:val="4"/>
        <w:widowControl/>
        <w:rPr>
          <w:rFonts w:hint="default"/>
          <w:color w:val="3E3E3E"/>
          <w:lang w:val="en-US" w:eastAsia="zh-CN"/>
        </w:rPr>
      </w:pPr>
      <w:r>
        <w:rPr>
          <w:rFonts w:hint="eastAsia"/>
          <w:b/>
          <w:bCs/>
          <w:color w:val="3E3E3E"/>
          <w:lang w:val="en-US" w:eastAsia="zh-CN"/>
        </w:rPr>
        <w:t>七、附件一：</w:t>
      </w:r>
      <w:r>
        <w:rPr>
          <w:rFonts w:hint="eastAsia"/>
          <w:color w:val="3E3E3E"/>
          <w:lang w:val="en-US" w:eastAsia="zh-CN"/>
        </w:rPr>
        <w:t>报价单模板。</w:t>
      </w:r>
    </w:p>
    <w:p>
      <w:pPr>
        <w:pStyle w:val="4"/>
        <w:widowControl/>
        <w:ind w:firstLine="4320" w:firstLineChars="1800"/>
        <w:rPr>
          <w:rFonts w:hint="eastAsia"/>
          <w:color w:val="3E3E3E"/>
          <w:lang w:val="en-US" w:eastAsia="zh-CN"/>
        </w:rPr>
      </w:pPr>
    </w:p>
    <w:p>
      <w:pPr>
        <w:pStyle w:val="4"/>
        <w:widowControl/>
        <w:ind w:firstLine="4320" w:firstLineChars="1800"/>
        <w:rPr>
          <w:rFonts w:hint="eastAsia"/>
          <w:color w:val="3E3E3E"/>
          <w:lang w:val="en-US" w:eastAsia="zh-CN"/>
        </w:rPr>
      </w:pPr>
    </w:p>
    <w:p>
      <w:pPr>
        <w:pStyle w:val="4"/>
        <w:widowControl/>
        <w:ind w:firstLine="4320" w:firstLineChars="1800"/>
        <w:rPr>
          <w:rFonts w:hint="eastAsia"/>
          <w:color w:val="3E3E3E"/>
          <w:lang w:val="en-US" w:eastAsia="zh-CN"/>
        </w:rPr>
      </w:pPr>
    </w:p>
    <w:p>
      <w:pPr>
        <w:pStyle w:val="4"/>
        <w:widowControl/>
        <w:ind w:firstLine="4320" w:firstLineChars="1800"/>
        <w:rPr>
          <w:rFonts w:hint="eastAsia"/>
          <w:color w:val="3E3E3E"/>
          <w:lang w:val="en-US" w:eastAsia="zh-CN"/>
        </w:rPr>
      </w:pPr>
    </w:p>
    <w:p>
      <w:pPr>
        <w:pStyle w:val="4"/>
        <w:widowControl/>
        <w:ind w:firstLine="4320" w:firstLineChars="1800"/>
        <w:rPr>
          <w:rFonts w:hint="default"/>
          <w:color w:val="3E3E3E"/>
          <w:lang w:val="en-US" w:eastAsia="zh-CN"/>
        </w:rPr>
      </w:pPr>
      <w:r>
        <w:rPr>
          <w:rFonts w:hint="eastAsia"/>
          <w:color w:val="3E3E3E"/>
          <w:lang w:val="en-US" w:eastAsia="zh-CN"/>
        </w:rPr>
        <w:t>马鞍山采石矶涂料有限公司招标小组</w:t>
      </w:r>
    </w:p>
    <w:p>
      <w:pPr>
        <w:widowControl/>
        <w:shd w:val="clear" w:color="auto" w:fill="FFFFFF"/>
        <w:spacing w:line="384" w:lineRule="atLeast"/>
        <w:jc w:val="left"/>
        <w:rPr>
          <w:rFonts w:hint="eastAsia" w:ascii="Times New Roman" w:hAnsi="Times New Roman" w:eastAsia="宋体" w:cs="Times New Roman"/>
          <w:color w:val="3E3E3E"/>
          <w:kern w:val="0"/>
          <w:sz w:val="24"/>
          <w:szCs w:val="24"/>
          <w:lang w:val="en-US" w:eastAsia="zh-CN"/>
        </w:rPr>
      </w:pPr>
      <w:r>
        <w:rPr>
          <w:rFonts w:hint="eastAsia" w:ascii="Times New Roman" w:hAnsi="Times New Roman" w:eastAsia="宋体" w:cs="Times New Roman"/>
          <w:color w:val="3E3E3E"/>
          <w:kern w:val="0"/>
          <w:sz w:val="24"/>
          <w:szCs w:val="24"/>
        </w:rPr>
        <w:t xml:space="preserve">                                            </w:t>
      </w:r>
      <w:r>
        <w:rPr>
          <w:rFonts w:hint="eastAsia" w:ascii="Times New Roman" w:hAnsi="Times New Roman" w:eastAsia="宋体" w:cs="Times New Roman"/>
          <w:color w:val="3E3E3E"/>
          <w:kern w:val="0"/>
          <w:sz w:val="24"/>
          <w:szCs w:val="24"/>
          <w:lang w:val="en-US" w:eastAsia="zh-CN"/>
        </w:rPr>
        <w:t>2024年7月</w:t>
      </w:r>
      <w:r>
        <w:rPr>
          <w:rFonts w:hint="eastAsia" w:ascii="Times New Roman" w:hAnsi="Times New Roman" w:cs="Times New Roman"/>
          <w:color w:val="3E3E3E"/>
          <w:kern w:val="0"/>
          <w:sz w:val="24"/>
          <w:szCs w:val="24"/>
          <w:lang w:val="en-US" w:eastAsia="zh-CN"/>
        </w:rPr>
        <w:t>30</w:t>
      </w:r>
      <w:r>
        <w:rPr>
          <w:rFonts w:hint="eastAsia" w:ascii="Times New Roman" w:hAnsi="Times New Roman" w:eastAsia="宋体" w:cs="Times New Roman"/>
          <w:color w:val="3E3E3E"/>
          <w:kern w:val="0"/>
          <w:sz w:val="24"/>
          <w:szCs w:val="24"/>
          <w:lang w:val="en-US" w:eastAsia="zh-CN"/>
        </w:rPr>
        <w:t>日</w:t>
      </w:r>
    </w:p>
    <w:p>
      <w:pPr>
        <w:tabs>
          <w:tab w:val="left" w:pos="7431"/>
        </w:tabs>
        <w:jc w:val="center"/>
        <w:rPr>
          <w:rFonts w:hint="eastAsia" w:ascii="微软雅黑 Light" w:hAnsi="微软雅黑 Light" w:eastAsia="微软雅黑 Light" w:cs="微软雅黑 Light"/>
          <w:b w:val="0"/>
          <w:bCs w:val="0"/>
          <w:sz w:val="30"/>
          <w:szCs w:val="30"/>
          <w:lang w:val="en-US" w:eastAsia="zh-CN"/>
        </w:rPr>
      </w:pPr>
      <w:r>
        <w:rPr>
          <w:rFonts w:hint="eastAsia" w:ascii="微软雅黑" w:hAnsi="微软雅黑" w:eastAsia="微软雅黑" w:cs="微软雅黑"/>
          <w:b w:val="0"/>
          <w:bCs w:val="0"/>
          <w:sz w:val="30"/>
          <w:szCs w:val="30"/>
          <w:lang w:val="en-US" w:eastAsia="zh-CN"/>
        </w:rPr>
        <w:t xml:space="preserve">                              投标</w:t>
      </w:r>
      <w:r>
        <w:rPr>
          <w:rFonts w:hint="eastAsia" w:ascii="微软雅黑 Light" w:hAnsi="微软雅黑 Light" w:eastAsia="微软雅黑 Light" w:cs="微软雅黑 Light"/>
          <w:b w:val="0"/>
          <w:bCs w:val="0"/>
          <w:sz w:val="30"/>
          <w:szCs w:val="30"/>
          <w:lang w:val="en-US" w:eastAsia="zh-CN"/>
        </w:rPr>
        <w:t>日期：</w:t>
      </w:r>
    </w:p>
    <w:p>
      <w:pPr>
        <w:tabs>
          <w:tab w:val="left" w:pos="7455"/>
        </w:tabs>
        <w:ind w:firstLine="480" w:firstLineChars="100"/>
        <w:rPr>
          <w:rFonts w:hint="eastAsia" w:ascii="微软雅黑 Light" w:hAnsi="微软雅黑 Light" w:eastAsia="微软雅黑 Light" w:cs="微软雅黑 Light"/>
          <w:b w:val="0"/>
          <w:bCs w:val="0"/>
          <w:sz w:val="30"/>
          <w:szCs w:val="30"/>
          <w:lang w:val="en-US" w:eastAsia="zh-CN"/>
        </w:rPr>
      </w:pPr>
      <w:r>
        <w:rPr>
          <w:rFonts w:hint="eastAsia" w:ascii="微软雅黑" w:hAnsi="微软雅黑" w:eastAsia="微软雅黑" w:cs="微软雅黑"/>
          <w:b/>
          <w:bCs/>
          <w:sz w:val="48"/>
          <w:szCs w:val="48"/>
          <w:lang w:val="en-US" w:eastAsia="zh-CN"/>
        </w:rPr>
        <w:t xml:space="preserve">报价单  </w:t>
      </w:r>
      <w:r>
        <w:rPr>
          <w:rFonts w:hint="eastAsia" w:ascii="微软雅黑" w:hAnsi="微软雅黑" w:eastAsia="微软雅黑" w:cs="微软雅黑"/>
          <w:b/>
          <w:bCs/>
          <w:sz w:val="44"/>
          <w:szCs w:val="44"/>
          <w:lang w:val="en-US" w:eastAsia="zh-CN"/>
        </w:rPr>
        <w:t xml:space="preserve">               </w:t>
      </w:r>
      <w:r>
        <w:rPr>
          <w:rFonts w:hint="eastAsia" w:ascii="微软雅黑 Light" w:hAnsi="微软雅黑 Light" w:eastAsia="微软雅黑 Light" w:cs="微软雅黑 Light"/>
          <w:b w:val="0"/>
          <w:bCs w:val="0"/>
          <w:sz w:val="30"/>
          <w:szCs w:val="30"/>
          <w:lang w:val="en-US" w:eastAsia="zh-CN"/>
        </w:rPr>
        <w:t>投标编号：</w:t>
      </w:r>
    </w:p>
    <w:p>
      <w:pPr>
        <w:keepNext w:val="0"/>
        <w:keepLines w:val="0"/>
        <w:pageBreakBefore w:val="0"/>
        <w:widowControl w:val="0"/>
        <w:tabs>
          <w:tab w:val="left" w:pos="7455"/>
        </w:tabs>
        <w:kinsoku/>
        <w:wordWrap/>
        <w:overflowPunct/>
        <w:topLinePunct w:val="0"/>
        <w:autoSpaceDE/>
        <w:autoSpaceDN/>
        <w:bidi w:val="0"/>
        <w:adjustRightInd/>
        <w:snapToGrid w:val="0"/>
        <w:ind w:left="-29" w:leftChars="-199" w:hanging="389" w:hangingChars="139"/>
        <w:textAlignment w:val="auto"/>
        <w:rPr>
          <w:rFonts w:hint="default" w:ascii="微软雅黑 Light" w:hAnsi="微软雅黑 Light" w:eastAsia="微软雅黑 Light" w:cs="微软雅黑 Light"/>
          <w:b w:val="0"/>
          <w:bCs w:val="0"/>
          <w:sz w:val="28"/>
          <w:szCs w:val="28"/>
          <w:u w:val="single"/>
          <w:lang w:val="en-US" w:eastAsia="zh-CN"/>
        </w:rPr>
      </w:pPr>
      <w:r>
        <w:rPr>
          <w:sz w:val="28"/>
          <w:szCs w:val="28"/>
        </w:rPr>
        <mc:AlternateContent>
          <mc:Choice Requires="wps">
            <w:drawing>
              <wp:anchor distT="0" distB="0" distL="114300" distR="114300" simplePos="0" relativeHeight="251659264" behindDoc="0" locked="0" layoutInCell="1" allowOverlap="1">
                <wp:simplePos x="0" y="0"/>
                <wp:positionH relativeFrom="column">
                  <wp:posOffset>-753745</wp:posOffset>
                </wp:positionH>
                <wp:positionV relativeFrom="paragraph">
                  <wp:posOffset>5715</wp:posOffset>
                </wp:positionV>
                <wp:extent cx="6642100" cy="0"/>
                <wp:effectExtent l="0" t="6350" r="0" b="6350"/>
                <wp:wrapNone/>
                <wp:docPr id="1" name="直接连接符 1"/>
                <wp:cNvGraphicFramePr/>
                <a:graphic xmlns:a="http://schemas.openxmlformats.org/drawingml/2006/main">
                  <a:graphicData uri="http://schemas.microsoft.com/office/word/2010/wordprocessingShape">
                    <wps:wsp>
                      <wps:cNvCnPr/>
                      <wps:spPr>
                        <a:xfrm>
                          <a:off x="414655" y="1636395"/>
                          <a:ext cx="66421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9.35pt;margin-top:0.45pt;height:0pt;width:523pt;z-index:251659264;mso-width-relative:page;mso-height-relative:page;" filled="f" stroked="t" coordsize="21600,21600" o:gfxdata="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NVoBobWAAAABgEAAA8AAAAAAAAAAQAgAAAA&#10;IgAAAGRycy9kb3ducmV2LnhtbFBLAQIUABQAAAAIAIdO4kD37vJR1AEAAG8DAAAOAAAAAAAAAAEA&#10;IAAAACUBAABkcnMvZTJvRG9jLnhtbFBLBQYAAAAABgAGAFkBAABrBQAAAAA=&#10;">
                <v:fill on="f" focussize="0,0"/>
                <v:stroke weight="1pt" color="#000000 [3200]" miterlimit="8" joinstyle="miter"/>
                <v:imagedata o:title=""/>
                <o:lock v:ext="edit" aspectratio="f"/>
              </v:line>
            </w:pict>
          </mc:Fallback>
        </mc:AlternateContent>
      </w:r>
      <w:r>
        <w:rPr>
          <w:rFonts w:hint="eastAsia" w:ascii="微软雅黑 Light" w:hAnsi="微软雅黑 Light" w:eastAsia="微软雅黑 Light" w:cs="微软雅黑 Light"/>
          <w:b w:val="0"/>
          <w:bCs w:val="0"/>
          <w:sz w:val="28"/>
          <w:szCs w:val="28"/>
          <w:lang w:val="en-US" w:eastAsia="zh-CN"/>
        </w:rPr>
        <w:t>客户名称：马鞍山采石矶涂料有限公司</w:t>
      </w:r>
    </w:p>
    <w:p>
      <w:pPr>
        <w:keepNext w:val="0"/>
        <w:keepLines w:val="0"/>
        <w:pageBreakBefore w:val="0"/>
        <w:widowControl w:val="0"/>
        <w:tabs>
          <w:tab w:val="left" w:pos="4599"/>
        </w:tabs>
        <w:kinsoku/>
        <w:wordWrap/>
        <w:overflowPunct/>
        <w:topLinePunct w:val="0"/>
        <w:autoSpaceDE/>
        <w:autoSpaceDN/>
        <w:bidi w:val="0"/>
        <w:adjustRightInd/>
        <w:snapToGrid w:val="0"/>
        <w:ind w:left="-31" w:leftChars="-200" w:hanging="389" w:hangingChars="139"/>
        <w:textAlignment w:val="auto"/>
        <w:rPr>
          <w:rFonts w:hint="default" w:ascii="微软雅黑 Light" w:hAnsi="微软雅黑 Light" w:eastAsia="微软雅黑 Light" w:cs="微软雅黑 Light"/>
          <w:b w:val="0"/>
          <w:bCs w:val="0"/>
          <w:sz w:val="28"/>
          <w:szCs w:val="28"/>
          <w:lang w:val="en-US" w:eastAsia="zh-CN"/>
        </w:rPr>
      </w:pPr>
      <w:r>
        <w:rPr>
          <w:rFonts w:hint="eastAsia" w:ascii="微软雅黑 Light" w:hAnsi="微软雅黑 Light" w:eastAsia="微软雅黑 Light" w:cs="微软雅黑 Light"/>
          <w:b w:val="0"/>
          <w:bCs w:val="0"/>
          <w:sz w:val="28"/>
          <w:szCs w:val="28"/>
          <w:lang w:val="en-US" w:eastAsia="zh-CN"/>
        </w:rPr>
        <w:t xml:space="preserve">联系电话：18055580990 </w:t>
      </w:r>
      <w:r>
        <w:rPr>
          <w:rFonts w:hint="eastAsia" w:ascii="微软雅黑 Light" w:hAnsi="微软雅黑 Light" w:eastAsia="微软雅黑 Light" w:cs="微软雅黑 Light"/>
          <w:b w:val="0"/>
          <w:bCs w:val="0"/>
          <w:sz w:val="28"/>
          <w:szCs w:val="28"/>
          <w:lang w:val="en-US" w:eastAsia="zh-CN"/>
        </w:rPr>
        <w:tab/>
      </w:r>
      <w:r>
        <w:rPr>
          <w:rFonts w:hint="eastAsia" w:ascii="微软雅黑 Light" w:hAnsi="微软雅黑 Light" w:eastAsia="微软雅黑 Light" w:cs="微软雅黑 Light"/>
          <w:b w:val="0"/>
          <w:bCs w:val="0"/>
          <w:sz w:val="28"/>
          <w:szCs w:val="28"/>
          <w:lang w:val="en-US" w:eastAsia="zh-CN"/>
        </w:rPr>
        <w:t xml:space="preserve">   联系人：卢贤忠</w:t>
      </w:r>
    </w:p>
    <w:p>
      <w:pPr>
        <w:keepNext w:val="0"/>
        <w:keepLines w:val="0"/>
        <w:pageBreakBefore w:val="0"/>
        <w:widowControl w:val="0"/>
        <w:tabs>
          <w:tab w:val="left" w:pos="7455"/>
        </w:tabs>
        <w:kinsoku/>
        <w:wordWrap/>
        <w:overflowPunct/>
        <w:topLinePunct w:val="0"/>
        <w:autoSpaceDE/>
        <w:autoSpaceDN/>
        <w:bidi w:val="0"/>
        <w:adjustRightInd/>
        <w:snapToGrid w:val="0"/>
        <w:ind w:left="-31" w:leftChars="-200" w:hanging="389" w:hangingChars="139"/>
        <w:textAlignment w:val="auto"/>
        <w:rPr>
          <w:rFonts w:hint="default" w:ascii="微软雅黑 Light" w:hAnsi="微软雅黑 Light" w:eastAsia="微软雅黑 Light" w:cs="微软雅黑 Light"/>
          <w:b w:val="0"/>
          <w:bCs w:val="0"/>
          <w:sz w:val="28"/>
          <w:szCs w:val="28"/>
          <w:lang w:val="en-US" w:eastAsia="zh-CN"/>
        </w:rPr>
      </w:pPr>
      <w:r>
        <w:rPr>
          <w:rFonts w:hint="eastAsia" w:ascii="微软雅黑 Light" w:hAnsi="微软雅黑 Light" w:eastAsia="微软雅黑 Light" w:cs="微软雅黑 Light"/>
          <w:b w:val="0"/>
          <w:bCs w:val="0"/>
          <w:sz w:val="28"/>
          <w:szCs w:val="28"/>
          <w:lang w:val="en-US" w:eastAsia="zh-CN"/>
        </w:rPr>
        <w:t>地    址：马鞍山市当涂县姑孰工业集中区龙华路</w:t>
      </w:r>
    </w:p>
    <w:tbl>
      <w:tblPr>
        <w:tblStyle w:val="8"/>
        <w:tblW w:w="9690" w:type="dxa"/>
        <w:tblInd w:w="-6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5"/>
        <w:gridCol w:w="930"/>
        <w:gridCol w:w="2715"/>
        <w:gridCol w:w="930"/>
        <w:gridCol w:w="1470"/>
        <w:gridCol w:w="1470"/>
        <w:gridCol w:w="12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85" w:type="dxa"/>
            <w:tcBorders>
              <w:top w:val="single" w:color="7E7E7E" w:themeColor="background1" w:themeShade="7F" w:sz="4" w:space="0"/>
              <w:left w:val="single" w:color="7E7E7E" w:themeColor="background1" w:themeShade="7F" w:sz="4" w:space="0"/>
              <w:bottom w:val="single" w:color="7E7E7E" w:themeColor="background1" w:themeShade="7F" w:sz="4" w:space="0"/>
              <w:right w:val="single" w:color="7E7E7E" w:themeColor="background1" w:themeShade="7F" w:sz="4" w:space="0"/>
            </w:tcBorders>
            <w:vAlign w:val="center"/>
          </w:tcPr>
          <w:p>
            <w:pPr>
              <w:tabs>
                <w:tab w:val="left" w:pos="7455"/>
              </w:tabs>
              <w:jc w:val="center"/>
              <w:rPr>
                <w:rFonts w:hint="default" w:ascii="微软雅黑 Light" w:hAnsi="微软雅黑 Light" w:eastAsia="微软雅黑 Light" w:cs="微软雅黑 Light"/>
                <w:b w:val="0"/>
                <w:bCs w:val="0"/>
                <w:sz w:val="30"/>
                <w:szCs w:val="30"/>
                <w:vertAlign w:val="baseline"/>
                <w:lang w:val="en-US" w:eastAsia="zh-CN"/>
              </w:rPr>
            </w:pPr>
            <w:r>
              <w:rPr>
                <w:rFonts w:hint="eastAsia" w:ascii="微软雅黑 Light" w:hAnsi="微软雅黑 Light" w:eastAsia="微软雅黑 Light" w:cs="微软雅黑 Light"/>
                <w:b w:val="0"/>
                <w:bCs w:val="0"/>
                <w:sz w:val="30"/>
                <w:szCs w:val="30"/>
                <w:vertAlign w:val="baseline"/>
                <w:lang w:val="en-US" w:eastAsia="zh-CN"/>
              </w:rPr>
              <w:t>序号</w:t>
            </w:r>
          </w:p>
        </w:tc>
        <w:tc>
          <w:tcPr>
            <w:tcW w:w="3645" w:type="dxa"/>
            <w:gridSpan w:val="2"/>
            <w:tcBorders>
              <w:top w:val="single" w:color="7E7E7E" w:themeColor="background1" w:themeShade="7F" w:sz="4" w:space="0"/>
              <w:left w:val="single" w:color="7E7E7E" w:themeColor="background1" w:themeShade="7F" w:sz="4" w:space="0"/>
              <w:bottom w:val="single" w:color="7E7E7E" w:themeColor="background1" w:themeShade="7F" w:sz="4" w:space="0"/>
              <w:right w:val="single" w:color="7E7E7E" w:themeColor="background1" w:themeShade="7F" w:sz="4" w:space="0"/>
            </w:tcBorders>
            <w:vAlign w:val="center"/>
          </w:tcPr>
          <w:p>
            <w:pPr>
              <w:tabs>
                <w:tab w:val="left" w:pos="7455"/>
              </w:tabs>
              <w:jc w:val="center"/>
              <w:rPr>
                <w:rFonts w:hint="default" w:ascii="微软雅黑 Light" w:hAnsi="微软雅黑 Light" w:eastAsia="微软雅黑 Light" w:cs="微软雅黑 Light"/>
                <w:b w:val="0"/>
                <w:bCs w:val="0"/>
                <w:sz w:val="30"/>
                <w:szCs w:val="30"/>
                <w:vertAlign w:val="baseline"/>
                <w:lang w:val="en-US" w:eastAsia="zh-CN"/>
              </w:rPr>
            </w:pPr>
            <w:r>
              <w:rPr>
                <w:rFonts w:hint="eastAsia" w:ascii="微软雅黑 Light" w:hAnsi="微软雅黑 Light" w:eastAsia="微软雅黑 Light" w:cs="微软雅黑 Light"/>
                <w:b w:val="0"/>
                <w:bCs w:val="0"/>
                <w:sz w:val="30"/>
                <w:szCs w:val="30"/>
                <w:vertAlign w:val="baseline"/>
                <w:lang w:val="en-US" w:eastAsia="zh-CN"/>
              </w:rPr>
              <w:t>产品名称规格</w:t>
            </w:r>
          </w:p>
        </w:tc>
        <w:tc>
          <w:tcPr>
            <w:tcW w:w="930" w:type="dxa"/>
            <w:tcBorders>
              <w:top w:val="single" w:color="7E7E7E" w:themeColor="background1" w:themeShade="7F" w:sz="4" w:space="0"/>
              <w:left w:val="single" w:color="7E7E7E" w:themeColor="background1" w:themeShade="7F" w:sz="4" w:space="0"/>
              <w:bottom w:val="single" w:color="7E7E7E" w:themeColor="background1" w:themeShade="7F" w:sz="4" w:space="0"/>
              <w:right w:val="single" w:color="7E7E7E" w:themeColor="background1" w:themeShade="7F" w:sz="4" w:space="0"/>
            </w:tcBorders>
            <w:vAlign w:val="center"/>
          </w:tcPr>
          <w:p>
            <w:pPr>
              <w:tabs>
                <w:tab w:val="left" w:pos="7455"/>
              </w:tabs>
              <w:jc w:val="center"/>
              <w:rPr>
                <w:rFonts w:hint="default" w:ascii="微软雅黑 Light" w:hAnsi="微软雅黑 Light" w:eastAsia="微软雅黑 Light" w:cs="微软雅黑 Light"/>
                <w:b w:val="0"/>
                <w:bCs w:val="0"/>
                <w:sz w:val="30"/>
                <w:szCs w:val="30"/>
                <w:vertAlign w:val="baseline"/>
                <w:lang w:val="en-US" w:eastAsia="zh-CN"/>
              </w:rPr>
            </w:pPr>
            <w:r>
              <w:rPr>
                <w:rFonts w:hint="eastAsia" w:ascii="微软雅黑 Light" w:hAnsi="微软雅黑 Light" w:eastAsia="微软雅黑 Light" w:cs="微软雅黑 Light"/>
                <w:b w:val="0"/>
                <w:bCs w:val="0"/>
                <w:sz w:val="30"/>
                <w:szCs w:val="30"/>
                <w:vertAlign w:val="baseline"/>
                <w:lang w:val="en-US" w:eastAsia="zh-CN"/>
              </w:rPr>
              <w:t>单位</w:t>
            </w:r>
          </w:p>
        </w:tc>
        <w:tc>
          <w:tcPr>
            <w:tcW w:w="1470" w:type="dxa"/>
            <w:tcBorders>
              <w:top w:val="single" w:color="7E7E7E" w:themeColor="background1" w:themeShade="7F" w:sz="4" w:space="0"/>
              <w:left w:val="single" w:color="7E7E7E" w:themeColor="background1" w:themeShade="7F" w:sz="4" w:space="0"/>
              <w:bottom w:val="single" w:color="7E7E7E" w:themeColor="background1" w:themeShade="7F" w:sz="4" w:space="0"/>
              <w:right w:val="single" w:color="7E7E7E" w:themeColor="background1" w:themeShade="7F" w:sz="4" w:space="0"/>
            </w:tcBorders>
            <w:vAlign w:val="center"/>
          </w:tcPr>
          <w:p>
            <w:pPr>
              <w:tabs>
                <w:tab w:val="left" w:pos="7455"/>
              </w:tabs>
              <w:jc w:val="center"/>
              <w:rPr>
                <w:rFonts w:hint="default" w:ascii="微软雅黑 Light" w:hAnsi="微软雅黑 Light" w:eastAsia="微软雅黑 Light" w:cs="微软雅黑 Light"/>
                <w:b w:val="0"/>
                <w:bCs w:val="0"/>
                <w:sz w:val="30"/>
                <w:szCs w:val="30"/>
                <w:vertAlign w:val="baseline"/>
                <w:lang w:val="en-US" w:eastAsia="zh-CN"/>
              </w:rPr>
            </w:pPr>
            <w:r>
              <w:rPr>
                <w:rFonts w:hint="eastAsia" w:ascii="微软雅黑 Light" w:hAnsi="微软雅黑 Light" w:eastAsia="微软雅黑 Light" w:cs="微软雅黑 Light"/>
                <w:b w:val="0"/>
                <w:bCs w:val="0"/>
                <w:sz w:val="30"/>
                <w:szCs w:val="30"/>
                <w:vertAlign w:val="baseline"/>
                <w:lang w:val="en-US" w:eastAsia="zh-CN"/>
              </w:rPr>
              <w:t>数量</w:t>
            </w:r>
          </w:p>
        </w:tc>
        <w:tc>
          <w:tcPr>
            <w:tcW w:w="1470" w:type="dxa"/>
            <w:tcBorders>
              <w:top w:val="single" w:color="7E7E7E" w:themeColor="background1" w:themeShade="7F" w:sz="4" w:space="0"/>
              <w:left w:val="single" w:color="7E7E7E" w:themeColor="background1" w:themeShade="7F" w:sz="4" w:space="0"/>
              <w:bottom w:val="single" w:color="7E7E7E" w:themeColor="background1" w:themeShade="7F" w:sz="4" w:space="0"/>
              <w:right w:val="single" w:color="7E7E7E" w:themeColor="background1" w:themeShade="7F" w:sz="4" w:space="0"/>
            </w:tcBorders>
            <w:vAlign w:val="center"/>
          </w:tcPr>
          <w:p>
            <w:pPr>
              <w:tabs>
                <w:tab w:val="left" w:pos="7455"/>
              </w:tabs>
              <w:jc w:val="center"/>
              <w:rPr>
                <w:rFonts w:hint="default" w:ascii="微软雅黑 Light" w:hAnsi="微软雅黑 Light" w:eastAsia="微软雅黑 Light" w:cs="微软雅黑 Light"/>
                <w:b w:val="0"/>
                <w:bCs w:val="0"/>
                <w:sz w:val="30"/>
                <w:szCs w:val="30"/>
                <w:vertAlign w:val="baseline"/>
                <w:lang w:val="en-US" w:eastAsia="zh-CN"/>
              </w:rPr>
            </w:pPr>
            <w:r>
              <w:rPr>
                <w:rFonts w:hint="eastAsia" w:ascii="微软雅黑 Light" w:hAnsi="微软雅黑 Light" w:eastAsia="微软雅黑 Light" w:cs="微软雅黑 Light"/>
                <w:b w:val="0"/>
                <w:bCs w:val="0"/>
                <w:sz w:val="30"/>
                <w:szCs w:val="30"/>
                <w:vertAlign w:val="baseline"/>
                <w:lang w:val="en-US" w:eastAsia="zh-CN"/>
              </w:rPr>
              <w:t>单价</w:t>
            </w:r>
          </w:p>
        </w:tc>
        <w:tc>
          <w:tcPr>
            <w:tcW w:w="1290" w:type="dxa"/>
            <w:tcBorders>
              <w:top w:val="single" w:color="7E7E7E" w:themeColor="background1" w:themeShade="7F" w:sz="4" w:space="0"/>
              <w:left w:val="single" w:color="7E7E7E" w:themeColor="background1" w:themeShade="7F" w:sz="4" w:space="0"/>
              <w:bottom w:val="single" w:color="7E7E7E" w:themeColor="background1" w:themeShade="7F" w:sz="4" w:space="0"/>
              <w:right w:val="single" w:color="7E7E7E" w:themeColor="background1" w:themeShade="7F" w:sz="4" w:space="0"/>
            </w:tcBorders>
            <w:vAlign w:val="center"/>
          </w:tcPr>
          <w:p>
            <w:pPr>
              <w:tabs>
                <w:tab w:val="left" w:pos="7455"/>
              </w:tabs>
              <w:jc w:val="center"/>
              <w:rPr>
                <w:rFonts w:hint="default" w:ascii="微软雅黑 Light" w:hAnsi="微软雅黑 Light" w:eastAsia="微软雅黑 Light" w:cs="微软雅黑 Light"/>
                <w:b w:val="0"/>
                <w:bCs w:val="0"/>
                <w:sz w:val="30"/>
                <w:szCs w:val="30"/>
                <w:vertAlign w:val="baseline"/>
                <w:lang w:val="en-US" w:eastAsia="zh-CN"/>
              </w:rPr>
            </w:pPr>
            <w:r>
              <w:rPr>
                <w:rFonts w:hint="eastAsia" w:ascii="微软雅黑 Light" w:hAnsi="微软雅黑 Light" w:eastAsia="微软雅黑 Light" w:cs="微软雅黑 Light"/>
                <w:b w:val="0"/>
                <w:bCs w:val="0"/>
                <w:sz w:val="30"/>
                <w:szCs w:val="30"/>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85" w:type="dxa"/>
            <w:tcBorders>
              <w:top w:val="single" w:color="7E7E7E" w:themeColor="background1" w:themeShade="7F" w:sz="4" w:space="0"/>
              <w:left w:val="single" w:color="7E7E7E" w:themeColor="background1" w:themeShade="7F" w:sz="4" w:space="0"/>
              <w:bottom w:val="single" w:color="7E7E7E" w:themeColor="background1" w:themeShade="7F" w:sz="4" w:space="0"/>
              <w:right w:val="single" w:color="7E7E7E" w:themeColor="background1" w:themeShade="7F" w:sz="4" w:space="0"/>
            </w:tcBorders>
            <w:vAlign w:val="center"/>
          </w:tcPr>
          <w:p>
            <w:pPr>
              <w:tabs>
                <w:tab w:val="left" w:pos="7455"/>
              </w:tabs>
              <w:jc w:val="center"/>
              <w:rPr>
                <w:rFonts w:hint="default" w:ascii="微软雅黑 Light" w:hAnsi="微软雅黑 Light" w:eastAsia="微软雅黑 Light" w:cs="微软雅黑 Light"/>
                <w:b w:val="0"/>
                <w:bCs w:val="0"/>
                <w:sz w:val="30"/>
                <w:szCs w:val="30"/>
                <w:vertAlign w:val="baseline"/>
                <w:lang w:val="en-US" w:eastAsia="zh-CN"/>
              </w:rPr>
            </w:pPr>
            <w:r>
              <w:rPr>
                <w:rFonts w:hint="eastAsia" w:ascii="微软雅黑 Light" w:hAnsi="微软雅黑 Light" w:eastAsia="微软雅黑 Light" w:cs="微软雅黑 Light"/>
                <w:b w:val="0"/>
                <w:bCs w:val="0"/>
                <w:sz w:val="30"/>
                <w:szCs w:val="30"/>
                <w:vertAlign w:val="baseline"/>
                <w:lang w:val="en-US" w:eastAsia="zh-CN"/>
              </w:rPr>
              <w:t>1</w:t>
            </w:r>
          </w:p>
        </w:tc>
        <w:tc>
          <w:tcPr>
            <w:tcW w:w="3645" w:type="dxa"/>
            <w:gridSpan w:val="2"/>
            <w:tcBorders>
              <w:top w:val="single" w:color="7E7E7E" w:themeColor="background1" w:themeShade="7F" w:sz="4" w:space="0"/>
              <w:left w:val="single" w:color="7E7E7E" w:themeColor="background1" w:themeShade="7F" w:sz="4" w:space="0"/>
              <w:bottom w:val="single" w:color="7E7E7E" w:themeColor="background1" w:themeShade="7F" w:sz="4" w:space="0"/>
              <w:right w:val="single" w:color="7E7E7E" w:themeColor="background1" w:themeShade="7F" w:sz="4" w:space="0"/>
            </w:tcBorders>
            <w:vAlign w:val="center"/>
          </w:tcPr>
          <w:p>
            <w:pPr>
              <w:tabs>
                <w:tab w:val="left" w:pos="7455"/>
              </w:tabs>
              <w:jc w:val="left"/>
              <w:rPr>
                <w:rFonts w:hint="default" w:ascii="微软雅黑 Light" w:hAnsi="微软雅黑 Light" w:eastAsia="微软雅黑 Light" w:cs="微软雅黑 Light"/>
                <w:b w:val="0"/>
                <w:bCs w:val="0"/>
                <w:sz w:val="30"/>
                <w:szCs w:val="30"/>
                <w:vertAlign w:val="baseline"/>
                <w:lang w:val="en-US" w:eastAsia="zh-CN"/>
              </w:rPr>
            </w:pPr>
            <w:r>
              <w:rPr>
                <w:rFonts w:hint="eastAsia" w:ascii="微软雅黑 Light" w:hAnsi="微软雅黑 Light" w:eastAsia="微软雅黑 Light" w:cs="微软雅黑 Light"/>
                <w:b w:val="0"/>
                <w:bCs w:val="0"/>
                <w:sz w:val="30"/>
                <w:szCs w:val="30"/>
                <w:vertAlign w:val="baseline"/>
                <w:lang w:val="en-US" w:eastAsia="zh-CN"/>
              </w:rPr>
              <w:t>20L花蓝桶（印花+涂白）</w:t>
            </w:r>
          </w:p>
        </w:tc>
        <w:tc>
          <w:tcPr>
            <w:tcW w:w="930" w:type="dxa"/>
            <w:tcBorders>
              <w:top w:val="single" w:color="7E7E7E" w:themeColor="background1" w:themeShade="7F" w:sz="4" w:space="0"/>
              <w:left w:val="single" w:color="7E7E7E" w:themeColor="background1" w:themeShade="7F" w:sz="4" w:space="0"/>
              <w:bottom w:val="single" w:color="7E7E7E" w:themeColor="background1" w:themeShade="7F" w:sz="4" w:space="0"/>
              <w:right w:val="single" w:color="7E7E7E" w:themeColor="background1" w:themeShade="7F" w:sz="4" w:space="0"/>
            </w:tcBorders>
            <w:vAlign w:val="center"/>
          </w:tcPr>
          <w:p>
            <w:pPr>
              <w:tabs>
                <w:tab w:val="left" w:pos="7455"/>
              </w:tabs>
              <w:jc w:val="center"/>
              <w:rPr>
                <w:rFonts w:hint="default" w:ascii="微软雅黑 Light" w:hAnsi="微软雅黑 Light" w:eastAsia="微软雅黑 Light" w:cs="微软雅黑 Light"/>
                <w:b w:val="0"/>
                <w:bCs w:val="0"/>
                <w:sz w:val="30"/>
                <w:szCs w:val="30"/>
                <w:vertAlign w:val="baseline"/>
                <w:lang w:val="en-US" w:eastAsia="zh-CN"/>
              </w:rPr>
            </w:pPr>
            <w:r>
              <w:rPr>
                <w:rFonts w:hint="eastAsia" w:ascii="微软雅黑 Light" w:hAnsi="微软雅黑 Light" w:eastAsia="微软雅黑 Light" w:cs="微软雅黑 Light"/>
                <w:b w:val="0"/>
                <w:bCs w:val="0"/>
                <w:sz w:val="30"/>
                <w:szCs w:val="30"/>
                <w:vertAlign w:val="baseline"/>
                <w:lang w:val="en-US" w:eastAsia="zh-CN"/>
              </w:rPr>
              <w:t>只</w:t>
            </w:r>
          </w:p>
        </w:tc>
        <w:tc>
          <w:tcPr>
            <w:tcW w:w="1470" w:type="dxa"/>
            <w:tcBorders>
              <w:top w:val="single" w:color="7E7E7E" w:themeColor="background1" w:themeShade="7F" w:sz="4" w:space="0"/>
              <w:left w:val="single" w:color="7E7E7E" w:themeColor="background1" w:themeShade="7F" w:sz="4" w:space="0"/>
              <w:bottom w:val="single" w:color="7E7E7E" w:themeColor="background1" w:themeShade="7F" w:sz="4" w:space="0"/>
              <w:right w:val="single" w:color="7E7E7E" w:themeColor="background1" w:themeShade="7F" w:sz="4" w:space="0"/>
            </w:tcBorders>
            <w:vAlign w:val="center"/>
          </w:tcPr>
          <w:p>
            <w:pPr>
              <w:tabs>
                <w:tab w:val="left" w:pos="7455"/>
              </w:tabs>
              <w:jc w:val="center"/>
              <w:rPr>
                <w:rFonts w:hint="default" w:ascii="微软雅黑 Light" w:hAnsi="微软雅黑 Light" w:eastAsia="微软雅黑 Light" w:cs="微软雅黑 Light"/>
                <w:b w:val="0"/>
                <w:bCs w:val="0"/>
                <w:sz w:val="30"/>
                <w:szCs w:val="30"/>
                <w:vertAlign w:val="baseline"/>
                <w:lang w:val="en-US" w:eastAsia="zh-CN"/>
              </w:rPr>
            </w:pPr>
            <w:r>
              <w:rPr>
                <w:rFonts w:hint="eastAsia" w:ascii="微软雅黑 Light" w:hAnsi="微软雅黑 Light" w:eastAsia="微软雅黑 Light" w:cs="微软雅黑 Light"/>
                <w:b w:val="0"/>
                <w:bCs w:val="0"/>
                <w:sz w:val="30"/>
                <w:szCs w:val="30"/>
                <w:vertAlign w:val="baseline"/>
                <w:lang w:val="en-US" w:eastAsia="zh-CN"/>
              </w:rPr>
              <w:t>280000</w:t>
            </w:r>
          </w:p>
        </w:tc>
        <w:tc>
          <w:tcPr>
            <w:tcW w:w="1470" w:type="dxa"/>
            <w:tcBorders>
              <w:top w:val="single" w:color="7E7E7E" w:themeColor="background1" w:themeShade="7F" w:sz="4" w:space="0"/>
              <w:left w:val="single" w:color="7E7E7E" w:themeColor="background1" w:themeShade="7F" w:sz="4" w:space="0"/>
              <w:bottom w:val="single" w:color="7E7E7E" w:themeColor="background1" w:themeShade="7F" w:sz="4" w:space="0"/>
              <w:right w:val="single" w:color="7E7E7E" w:themeColor="background1" w:themeShade="7F" w:sz="4" w:space="0"/>
            </w:tcBorders>
            <w:vAlign w:val="center"/>
          </w:tcPr>
          <w:p>
            <w:pPr>
              <w:tabs>
                <w:tab w:val="left" w:pos="7455"/>
              </w:tabs>
              <w:jc w:val="center"/>
              <w:rPr>
                <w:rFonts w:hint="default" w:ascii="微软雅黑 Light" w:hAnsi="微软雅黑 Light" w:eastAsia="微软雅黑 Light" w:cs="微软雅黑 Light"/>
                <w:b w:val="0"/>
                <w:bCs w:val="0"/>
                <w:sz w:val="30"/>
                <w:szCs w:val="30"/>
                <w:vertAlign w:val="baseline"/>
                <w:lang w:val="en-US" w:eastAsia="zh-CN"/>
              </w:rPr>
            </w:pPr>
          </w:p>
        </w:tc>
        <w:tc>
          <w:tcPr>
            <w:tcW w:w="1290" w:type="dxa"/>
            <w:tcBorders>
              <w:top w:val="single" w:color="7E7E7E" w:themeColor="background1" w:themeShade="7F" w:sz="4" w:space="0"/>
              <w:left w:val="single" w:color="7E7E7E" w:themeColor="background1" w:themeShade="7F" w:sz="4" w:space="0"/>
              <w:bottom w:val="single" w:color="7E7E7E" w:themeColor="background1" w:themeShade="7F" w:sz="4" w:space="0"/>
              <w:right w:val="single" w:color="7E7E7E" w:themeColor="background1" w:themeShade="7F" w:sz="4" w:space="0"/>
            </w:tcBorders>
            <w:vAlign w:val="center"/>
          </w:tcPr>
          <w:p>
            <w:pPr>
              <w:tabs>
                <w:tab w:val="left" w:pos="7455"/>
              </w:tabs>
              <w:jc w:val="center"/>
              <w:rPr>
                <w:rFonts w:hint="default" w:ascii="微软雅黑 Light" w:hAnsi="微软雅黑 Light" w:eastAsia="微软雅黑 Light" w:cs="微软雅黑 Light"/>
                <w:b w:val="0"/>
                <w:bCs w:val="0"/>
                <w:sz w:val="30"/>
                <w:szCs w:val="30"/>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85" w:type="dxa"/>
            <w:tcBorders>
              <w:top w:val="single" w:color="7E7E7E" w:themeColor="background1" w:themeShade="7F" w:sz="4" w:space="0"/>
              <w:left w:val="single" w:color="7E7E7E" w:themeColor="background1" w:themeShade="7F" w:sz="4" w:space="0"/>
              <w:bottom w:val="single" w:color="7E7E7E" w:themeColor="background1" w:themeShade="7F" w:sz="4" w:space="0"/>
              <w:right w:val="single" w:color="7E7E7E" w:themeColor="background1" w:themeShade="7F" w:sz="4" w:space="0"/>
            </w:tcBorders>
            <w:vAlign w:val="center"/>
          </w:tcPr>
          <w:p>
            <w:pPr>
              <w:tabs>
                <w:tab w:val="left" w:pos="7455"/>
              </w:tabs>
              <w:jc w:val="center"/>
              <w:rPr>
                <w:rFonts w:hint="default" w:ascii="微软雅黑 Light" w:hAnsi="微软雅黑 Light" w:eastAsia="微软雅黑 Light" w:cs="微软雅黑 Light"/>
                <w:b w:val="0"/>
                <w:bCs w:val="0"/>
                <w:sz w:val="30"/>
                <w:szCs w:val="30"/>
                <w:vertAlign w:val="baseline"/>
                <w:lang w:val="en-US" w:eastAsia="zh-CN"/>
              </w:rPr>
            </w:pPr>
            <w:r>
              <w:rPr>
                <w:rFonts w:hint="eastAsia" w:ascii="微软雅黑 Light" w:hAnsi="微软雅黑 Light" w:eastAsia="微软雅黑 Light" w:cs="微软雅黑 Light"/>
                <w:b w:val="0"/>
                <w:bCs w:val="0"/>
                <w:sz w:val="30"/>
                <w:szCs w:val="30"/>
                <w:vertAlign w:val="baseline"/>
                <w:lang w:val="en-US" w:eastAsia="zh-CN"/>
              </w:rPr>
              <w:t>2</w:t>
            </w:r>
          </w:p>
        </w:tc>
        <w:tc>
          <w:tcPr>
            <w:tcW w:w="3645" w:type="dxa"/>
            <w:gridSpan w:val="2"/>
            <w:tcBorders>
              <w:top w:val="single" w:color="7E7E7E" w:themeColor="background1" w:themeShade="7F" w:sz="4" w:space="0"/>
              <w:left w:val="single" w:color="7E7E7E" w:themeColor="background1" w:themeShade="7F" w:sz="4" w:space="0"/>
              <w:bottom w:val="single" w:color="7E7E7E" w:themeColor="background1" w:themeShade="7F" w:sz="4" w:space="0"/>
              <w:right w:val="single" w:color="7E7E7E" w:themeColor="background1" w:themeShade="7F" w:sz="4" w:space="0"/>
            </w:tcBorders>
            <w:vAlign w:val="center"/>
          </w:tcPr>
          <w:p>
            <w:pPr>
              <w:tabs>
                <w:tab w:val="left" w:pos="7455"/>
              </w:tabs>
              <w:jc w:val="left"/>
              <w:rPr>
                <w:rFonts w:hint="default" w:ascii="微软雅黑 Light" w:hAnsi="微软雅黑 Light" w:eastAsia="微软雅黑 Light" w:cs="微软雅黑 Light"/>
                <w:b w:val="0"/>
                <w:bCs w:val="0"/>
                <w:sz w:val="30"/>
                <w:szCs w:val="30"/>
                <w:vertAlign w:val="baseline"/>
                <w:lang w:val="en-US" w:eastAsia="zh-CN"/>
              </w:rPr>
            </w:pPr>
            <w:r>
              <w:rPr>
                <w:rFonts w:hint="eastAsia" w:ascii="微软雅黑 Light" w:hAnsi="微软雅黑 Light" w:eastAsia="微软雅黑 Light" w:cs="微软雅黑 Light"/>
                <w:b w:val="0"/>
                <w:bCs w:val="0"/>
                <w:sz w:val="30"/>
                <w:szCs w:val="30"/>
                <w:vertAlign w:val="baseline"/>
                <w:lang w:val="en-US" w:eastAsia="zh-CN"/>
              </w:rPr>
              <w:t>18.5L闭口桶（涂黄）</w:t>
            </w:r>
          </w:p>
        </w:tc>
        <w:tc>
          <w:tcPr>
            <w:tcW w:w="930" w:type="dxa"/>
            <w:tcBorders>
              <w:top w:val="single" w:color="7E7E7E" w:themeColor="background1" w:themeShade="7F" w:sz="4" w:space="0"/>
              <w:left w:val="single" w:color="7E7E7E" w:themeColor="background1" w:themeShade="7F" w:sz="4" w:space="0"/>
              <w:bottom w:val="single" w:color="7E7E7E" w:themeColor="background1" w:themeShade="7F" w:sz="4" w:space="0"/>
              <w:right w:val="single" w:color="7E7E7E" w:themeColor="background1" w:themeShade="7F" w:sz="4" w:space="0"/>
            </w:tcBorders>
            <w:vAlign w:val="center"/>
          </w:tcPr>
          <w:p>
            <w:pPr>
              <w:tabs>
                <w:tab w:val="left" w:pos="7455"/>
              </w:tabs>
              <w:jc w:val="center"/>
              <w:rPr>
                <w:rFonts w:hint="default" w:ascii="微软雅黑 Light" w:hAnsi="微软雅黑 Light" w:eastAsia="微软雅黑 Light" w:cs="微软雅黑 Light"/>
                <w:b w:val="0"/>
                <w:bCs w:val="0"/>
                <w:sz w:val="30"/>
                <w:szCs w:val="30"/>
                <w:vertAlign w:val="baseline"/>
                <w:lang w:val="en-US" w:eastAsia="zh-CN"/>
              </w:rPr>
            </w:pPr>
            <w:r>
              <w:rPr>
                <w:rFonts w:hint="eastAsia" w:ascii="微软雅黑 Light" w:hAnsi="微软雅黑 Light" w:eastAsia="微软雅黑 Light" w:cs="微软雅黑 Light"/>
                <w:b w:val="0"/>
                <w:bCs w:val="0"/>
                <w:sz w:val="30"/>
                <w:szCs w:val="30"/>
                <w:vertAlign w:val="baseline"/>
                <w:lang w:val="en-US" w:eastAsia="zh-CN"/>
              </w:rPr>
              <w:t>只</w:t>
            </w:r>
          </w:p>
        </w:tc>
        <w:tc>
          <w:tcPr>
            <w:tcW w:w="1470" w:type="dxa"/>
            <w:tcBorders>
              <w:top w:val="single" w:color="7E7E7E" w:themeColor="background1" w:themeShade="7F" w:sz="4" w:space="0"/>
              <w:left w:val="single" w:color="7E7E7E" w:themeColor="background1" w:themeShade="7F" w:sz="4" w:space="0"/>
              <w:bottom w:val="single" w:color="7E7E7E" w:themeColor="background1" w:themeShade="7F" w:sz="4" w:space="0"/>
              <w:right w:val="single" w:color="7E7E7E" w:themeColor="background1" w:themeShade="7F" w:sz="4" w:space="0"/>
            </w:tcBorders>
            <w:vAlign w:val="center"/>
          </w:tcPr>
          <w:p>
            <w:pPr>
              <w:tabs>
                <w:tab w:val="left" w:pos="7455"/>
              </w:tabs>
              <w:jc w:val="center"/>
              <w:rPr>
                <w:rFonts w:hint="default" w:ascii="微软雅黑 Light" w:hAnsi="微软雅黑 Light" w:eastAsia="微软雅黑 Light" w:cs="微软雅黑 Light"/>
                <w:b w:val="0"/>
                <w:bCs w:val="0"/>
                <w:sz w:val="30"/>
                <w:szCs w:val="30"/>
                <w:vertAlign w:val="baseline"/>
                <w:lang w:val="en-US" w:eastAsia="zh-CN"/>
              </w:rPr>
            </w:pPr>
            <w:r>
              <w:rPr>
                <w:rFonts w:hint="eastAsia" w:ascii="微软雅黑 Light" w:hAnsi="微软雅黑 Light" w:eastAsia="微软雅黑 Light" w:cs="微软雅黑 Light"/>
                <w:b w:val="0"/>
                <w:bCs w:val="0"/>
                <w:sz w:val="30"/>
                <w:szCs w:val="30"/>
                <w:vertAlign w:val="baseline"/>
                <w:lang w:val="en-US" w:eastAsia="zh-CN"/>
              </w:rPr>
              <w:t>10000</w:t>
            </w:r>
          </w:p>
        </w:tc>
        <w:tc>
          <w:tcPr>
            <w:tcW w:w="1470" w:type="dxa"/>
            <w:tcBorders>
              <w:top w:val="single" w:color="7E7E7E" w:themeColor="background1" w:themeShade="7F" w:sz="4" w:space="0"/>
              <w:left w:val="single" w:color="7E7E7E" w:themeColor="background1" w:themeShade="7F" w:sz="4" w:space="0"/>
              <w:bottom w:val="single" w:color="7E7E7E" w:themeColor="background1" w:themeShade="7F" w:sz="4" w:space="0"/>
              <w:right w:val="single" w:color="7E7E7E" w:themeColor="background1" w:themeShade="7F" w:sz="4" w:space="0"/>
            </w:tcBorders>
            <w:vAlign w:val="center"/>
          </w:tcPr>
          <w:p>
            <w:pPr>
              <w:tabs>
                <w:tab w:val="left" w:pos="7455"/>
              </w:tabs>
              <w:jc w:val="center"/>
              <w:rPr>
                <w:rFonts w:hint="default" w:ascii="微软雅黑 Light" w:hAnsi="微软雅黑 Light" w:eastAsia="微软雅黑 Light" w:cs="微软雅黑 Light"/>
                <w:b w:val="0"/>
                <w:bCs w:val="0"/>
                <w:sz w:val="30"/>
                <w:szCs w:val="30"/>
                <w:vertAlign w:val="baseline"/>
                <w:lang w:val="en-US" w:eastAsia="zh-CN"/>
              </w:rPr>
            </w:pPr>
          </w:p>
        </w:tc>
        <w:tc>
          <w:tcPr>
            <w:tcW w:w="1290" w:type="dxa"/>
            <w:tcBorders>
              <w:top w:val="single" w:color="7E7E7E" w:themeColor="background1" w:themeShade="7F" w:sz="4" w:space="0"/>
              <w:left w:val="single" w:color="7E7E7E" w:themeColor="background1" w:themeShade="7F" w:sz="4" w:space="0"/>
              <w:bottom w:val="single" w:color="7E7E7E" w:themeColor="background1" w:themeShade="7F" w:sz="4" w:space="0"/>
              <w:right w:val="single" w:color="7E7E7E" w:themeColor="background1" w:themeShade="7F" w:sz="4" w:space="0"/>
            </w:tcBorders>
            <w:vAlign w:val="center"/>
          </w:tcPr>
          <w:p>
            <w:pPr>
              <w:tabs>
                <w:tab w:val="left" w:pos="7455"/>
              </w:tabs>
              <w:jc w:val="center"/>
              <w:rPr>
                <w:rFonts w:hint="default" w:ascii="微软雅黑 Light" w:hAnsi="微软雅黑 Light" w:eastAsia="微软雅黑 Light" w:cs="微软雅黑 Light"/>
                <w:b w:val="0"/>
                <w:bCs w:val="0"/>
                <w:sz w:val="30"/>
                <w:szCs w:val="30"/>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85" w:type="dxa"/>
            <w:tcBorders>
              <w:top w:val="single" w:color="7E7E7E" w:themeColor="background1" w:themeShade="7F" w:sz="4" w:space="0"/>
              <w:left w:val="single" w:color="7E7E7E" w:themeColor="background1" w:themeShade="7F" w:sz="4" w:space="0"/>
              <w:bottom w:val="single" w:color="7E7E7E" w:themeColor="background1" w:themeShade="7F" w:sz="4" w:space="0"/>
              <w:right w:val="single" w:color="7E7E7E" w:themeColor="background1" w:themeShade="7F" w:sz="4" w:space="0"/>
            </w:tcBorders>
            <w:vAlign w:val="center"/>
          </w:tcPr>
          <w:p>
            <w:pPr>
              <w:tabs>
                <w:tab w:val="left" w:pos="7455"/>
              </w:tabs>
              <w:jc w:val="center"/>
              <w:rPr>
                <w:rFonts w:hint="default" w:ascii="微软雅黑 Light" w:hAnsi="微软雅黑 Light" w:eastAsia="微软雅黑 Light" w:cs="微软雅黑 Light"/>
                <w:b w:val="0"/>
                <w:bCs w:val="0"/>
                <w:sz w:val="30"/>
                <w:szCs w:val="30"/>
                <w:vertAlign w:val="baseline"/>
                <w:lang w:val="en-US" w:eastAsia="zh-CN"/>
              </w:rPr>
            </w:pPr>
            <w:r>
              <w:rPr>
                <w:rFonts w:hint="eastAsia" w:ascii="微软雅黑 Light" w:hAnsi="微软雅黑 Light" w:eastAsia="微软雅黑 Light" w:cs="微软雅黑 Light"/>
                <w:b w:val="0"/>
                <w:bCs w:val="0"/>
                <w:sz w:val="30"/>
                <w:szCs w:val="30"/>
                <w:vertAlign w:val="baseline"/>
                <w:lang w:val="en-US" w:eastAsia="zh-CN"/>
              </w:rPr>
              <w:t>3</w:t>
            </w:r>
          </w:p>
        </w:tc>
        <w:tc>
          <w:tcPr>
            <w:tcW w:w="3645" w:type="dxa"/>
            <w:gridSpan w:val="2"/>
            <w:tcBorders>
              <w:top w:val="single" w:color="7E7E7E" w:themeColor="background1" w:themeShade="7F" w:sz="4" w:space="0"/>
              <w:left w:val="single" w:color="7E7E7E" w:themeColor="background1" w:themeShade="7F" w:sz="4" w:space="0"/>
              <w:bottom w:val="single" w:color="7E7E7E" w:themeColor="background1" w:themeShade="7F" w:sz="4" w:space="0"/>
              <w:right w:val="single" w:color="7E7E7E" w:themeColor="background1" w:themeShade="7F" w:sz="4" w:space="0"/>
            </w:tcBorders>
            <w:vAlign w:val="center"/>
          </w:tcPr>
          <w:p>
            <w:pPr>
              <w:tabs>
                <w:tab w:val="left" w:pos="7455"/>
              </w:tabs>
              <w:jc w:val="left"/>
              <w:rPr>
                <w:rFonts w:hint="eastAsia" w:ascii="微软雅黑 Light" w:hAnsi="微软雅黑 Light" w:eastAsia="微软雅黑 Light" w:cs="微软雅黑 Light"/>
                <w:b w:val="0"/>
                <w:bCs w:val="0"/>
                <w:sz w:val="30"/>
                <w:szCs w:val="30"/>
                <w:vertAlign w:val="baseline"/>
                <w:lang w:val="en-US" w:eastAsia="zh-CN"/>
              </w:rPr>
            </w:pPr>
            <w:r>
              <w:rPr>
                <w:rFonts w:hint="eastAsia" w:ascii="微软雅黑 Light" w:hAnsi="微软雅黑 Light" w:eastAsia="微软雅黑 Light" w:cs="微软雅黑 Light"/>
                <w:b w:val="0"/>
                <w:bCs w:val="0"/>
                <w:sz w:val="30"/>
                <w:szCs w:val="30"/>
                <w:vertAlign w:val="baseline"/>
                <w:lang w:val="en-US" w:eastAsia="zh-CN"/>
              </w:rPr>
              <w:t>20L水性漆花蓝桶</w:t>
            </w:r>
            <w:r>
              <w:rPr>
                <w:rFonts w:hint="eastAsia" w:ascii="微软雅黑 Light" w:hAnsi="微软雅黑 Light" w:eastAsia="微软雅黑 Light" w:cs="微软雅黑 Light"/>
                <w:b w:val="0"/>
                <w:bCs w:val="0"/>
                <w:sz w:val="18"/>
                <w:szCs w:val="18"/>
                <w:vertAlign w:val="baseline"/>
                <w:lang w:val="en-US" w:eastAsia="zh-CN"/>
              </w:rPr>
              <w:t>（印花+涂白）</w:t>
            </w:r>
          </w:p>
        </w:tc>
        <w:tc>
          <w:tcPr>
            <w:tcW w:w="930" w:type="dxa"/>
            <w:tcBorders>
              <w:top w:val="single" w:color="7E7E7E" w:themeColor="background1" w:themeShade="7F" w:sz="4" w:space="0"/>
              <w:left w:val="single" w:color="7E7E7E" w:themeColor="background1" w:themeShade="7F" w:sz="4" w:space="0"/>
              <w:bottom w:val="single" w:color="7E7E7E" w:themeColor="background1" w:themeShade="7F" w:sz="4" w:space="0"/>
              <w:right w:val="single" w:color="7E7E7E" w:themeColor="background1" w:themeShade="7F" w:sz="4" w:space="0"/>
            </w:tcBorders>
            <w:vAlign w:val="center"/>
          </w:tcPr>
          <w:p>
            <w:pPr>
              <w:tabs>
                <w:tab w:val="left" w:pos="7455"/>
              </w:tabs>
              <w:jc w:val="center"/>
              <w:rPr>
                <w:rFonts w:hint="eastAsia" w:ascii="微软雅黑 Light" w:hAnsi="微软雅黑 Light" w:eastAsia="微软雅黑 Light" w:cs="微软雅黑 Light"/>
                <w:b w:val="0"/>
                <w:bCs w:val="0"/>
                <w:sz w:val="30"/>
                <w:szCs w:val="30"/>
                <w:vertAlign w:val="baseline"/>
                <w:lang w:val="en-US" w:eastAsia="zh-CN"/>
              </w:rPr>
            </w:pPr>
            <w:r>
              <w:rPr>
                <w:rFonts w:hint="eastAsia" w:ascii="微软雅黑 Light" w:hAnsi="微软雅黑 Light" w:eastAsia="微软雅黑 Light" w:cs="微软雅黑 Light"/>
                <w:b w:val="0"/>
                <w:bCs w:val="0"/>
                <w:sz w:val="30"/>
                <w:szCs w:val="30"/>
                <w:vertAlign w:val="baseline"/>
                <w:lang w:val="en-US" w:eastAsia="zh-CN"/>
              </w:rPr>
              <w:t>只</w:t>
            </w:r>
          </w:p>
        </w:tc>
        <w:tc>
          <w:tcPr>
            <w:tcW w:w="1470" w:type="dxa"/>
            <w:tcBorders>
              <w:top w:val="single" w:color="7E7E7E" w:themeColor="background1" w:themeShade="7F" w:sz="4" w:space="0"/>
              <w:left w:val="single" w:color="7E7E7E" w:themeColor="background1" w:themeShade="7F" w:sz="4" w:space="0"/>
              <w:bottom w:val="single" w:color="7E7E7E" w:themeColor="background1" w:themeShade="7F" w:sz="4" w:space="0"/>
              <w:right w:val="single" w:color="7E7E7E" w:themeColor="background1" w:themeShade="7F" w:sz="4" w:space="0"/>
            </w:tcBorders>
            <w:vAlign w:val="center"/>
          </w:tcPr>
          <w:p>
            <w:pPr>
              <w:tabs>
                <w:tab w:val="left" w:pos="7455"/>
              </w:tabs>
              <w:jc w:val="center"/>
              <w:rPr>
                <w:rFonts w:hint="default" w:ascii="微软雅黑 Light" w:hAnsi="微软雅黑 Light" w:eastAsia="微软雅黑 Light" w:cs="微软雅黑 Light"/>
                <w:b w:val="0"/>
                <w:bCs w:val="0"/>
                <w:sz w:val="30"/>
                <w:szCs w:val="30"/>
                <w:vertAlign w:val="baseline"/>
                <w:lang w:val="en-US" w:eastAsia="zh-CN"/>
              </w:rPr>
            </w:pPr>
            <w:r>
              <w:rPr>
                <w:rFonts w:hint="eastAsia" w:ascii="微软雅黑 Light" w:hAnsi="微软雅黑 Light" w:eastAsia="微软雅黑 Light" w:cs="微软雅黑 Light"/>
                <w:b w:val="0"/>
                <w:bCs w:val="0"/>
                <w:sz w:val="30"/>
                <w:szCs w:val="30"/>
                <w:vertAlign w:val="baseline"/>
                <w:lang w:val="en-US" w:eastAsia="zh-CN"/>
              </w:rPr>
              <w:t>60000</w:t>
            </w:r>
          </w:p>
        </w:tc>
        <w:tc>
          <w:tcPr>
            <w:tcW w:w="1470" w:type="dxa"/>
            <w:tcBorders>
              <w:top w:val="single" w:color="7E7E7E" w:themeColor="background1" w:themeShade="7F" w:sz="4" w:space="0"/>
              <w:left w:val="single" w:color="7E7E7E" w:themeColor="background1" w:themeShade="7F" w:sz="4" w:space="0"/>
              <w:bottom w:val="single" w:color="7E7E7E" w:themeColor="background1" w:themeShade="7F" w:sz="4" w:space="0"/>
              <w:right w:val="single" w:color="7E7E7E" w:themeColor="background1" w:themeShade="7F" w:sz="4" w:space="0"/>
            </w:tcBorders>
            <w:vAlign w:val="center"/>
          </w:tcPr>
          <w:p>
            <w:pPr>
              <w:tabs>
                <w:tab w:val="left" w:pos="7455"/>
              </w:tabs>
              <w:jc w:val="center"/>
              <w:rPr>
                <w:rFonts w:hint="default" w:ascii="微软雅黑 Light" w:hAnsi="微软雅黑 Light" w:eastAsia="微软雅黑 Light" w:cs="微软雅黑 Light"/>
                <w:b w:val="0"/>
                <w:bCs w:val="0"/>
                <w:sz w:val="30"/>
                <w:szCs w:val="30"/>
                <w:vertAlign w:val="baseline"/>
                <w:lang w:val="en-US" w:eastAsia="zh-CN"/>
              </w:rPr>
            </w:pPr>
          </w:p>
        </w:tc>
        <w:tc>
          <w:tcPr>
            <w:tcW w:w="1290" w:type="dxa"/>
            <w:tcBorders>
              <w:top w:val="single" w:color="7E7E7E" w:themeColor="background1" w:themeShade="7F" w:sz="4" w:space="0"/>
              <w:left w:val="single" w:color="7E7E7E" w:themeColor="background1" w:themeShade="7F" w:sz="4" w:space="0"/>
              <w:bottom w:val="single" w:color="7E7E7E" w:themeColor="background1" w:themeShade="7F" w:sz="4" w:space="0"/>
              <w:right w:val="single" w:color="7E7E7E" w:themeColor="background1" w:themeShade="7F" w:sz="4" w:space="0"/>
            </w:tcBorders>
            <w:vAlign w:val="center"/>
          </w:tcPr>
          <w:p>
            <w:pPr>
              <w:tabs>
                <w:tab w:val="left" w:pos="7455"/>
              </w:tabs>
              <w:jc w:val="center"/>
              <w:rPr>
                <w:rFonts w:hint="default" w:ascii="微软雅黑 Light" w:hAnsi="微软雅黑 Light" w:eastAsia="微软雅黑 Light" w:cs="微软雅黑 Light"/>
                <w:b w:val="0"/>
                <w:bCs w:val="0"/>
                <w:sz w:val="30"/>
                <w:szCs w:val="30"/>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85" w:type="dxa"/>
            <w:tcBorders>
              <w:top w:val="single" w:color="7E7E7E" w:themeColor="background1" w:themeShade="7F" w:sz="4" w:space="0"/>
              <w:left w:val="single" w:color="7E7E7E" w:themeColor="background1" w:themeShade="7F" w:sz="4" w:space="0"/>
              <w:bottom w:val="single" w:color="7E7E7E" w:themeColor="background1" w:themeShade="7F" w:sz="4" w:space="0"/>
              <w:right w:val="single" w:color="7E7E7E" w:themeColor="background1" w:themeShade="7F" w:sz="4" w:space="0"/>
            </w:tcBorders>
            <w:vAlign w:val="center"/>
          </w:tcPr>
          <w:p>
            <w:pPr>
              <w:tabs>
                <w:tab w:val="left" w:pos="7455"/>
              </w:tabs>
              <w:jc w:val="center"/>
              <w:rPr>
                <w:rFonts w:hint="default" w:ascii="微软雅黑 Light" w:hAnsi="微软雅黑 Light" w:eastAsia="微软雅黑 Light" w:cs="微软雅黑 Light"/>
                <w:b w:val="0"/>
                <w:bCs w:val="0"/>
                <w:sz w:val="30"/>
                <w:szCs w:val="30"/>
                <w:vertAlign w:val="baseline"/>
                <w:lang w:val="en-US" w:eastAsia="zh-CN"/>
              </w:rPr>
            </w:pPr>
            <w:r>
              <w:rPr>
                <w:rFonts w:hint="eastAsia" w:ascii="微软雅黑 Light" w:hAnsi="微软雅黑 Light" w:eastAsia="微软雅黑 Light" w:cs="微软雅黑 Light"/>
                <w:b w:val="0"/>
                <w:bCs w:val="0"/>
                <w:sz w:val="30"/>
                <w:szCs w:val="30"/>
                <w:vertAlign w:val="baseline"/>
                <w:lang w:val="en-US" w:eastAsia="zh-CN"/>
              </w:rPr>
              <w:t>4</w:t>
            </w:r>
          </w:p>
        </w:tc>
        <w:tc>
          <w:tcPr>
            <w:tcW w:w="3645" w:type="dxa"/>
            <w:gridSpan w:val="2"/>
            <w:tcBorders>
              <w:top w:val="single" w:color="7E7E7E" w:themeColor="background1" w:themeShade="7F" w:sz="4" w:space="0"/>
              <w:left w:val="single" w:color="7E7E7E" w:themeColor="background1" w:themeShade="7F" w:sz="4" w:space="0"/>
              <w:bottom w:val="single" w:color="7E7E7E" w:themeColor="background1" w:themeShade="7F" w:sz="4" w:space="0"/>
              <w:right w:val="single" w:color="7E7E7E" w:themeColor="background1" w:themeShade="7F" w:sz="4" w:space="0"/>
            </w:tcBorders>
            <w:vAlign w:val="center"/>
          </w:tcPr>
          <w:p>
            <w:pPr>
              <w:tabs>
                <w:tab w:val="left" w:pos="7455"/>
              </w:tabs>
              <w:jc w:val="left"/>
              <w:rPr>
                <w:rFonts w:hint="eastAsia" w:ascii="微软雅黑 Light" w:hAnsi="微软雅黑 Light" w:eastAsia="微软雅黑 Light" w:cs="微软雅黑 Light"/>
                <w:b w:val="0"/>
                <w:bCs w:val="0"/>
                <w:sz w:val="30"/>
                <w:szCs w:val="30"/>
                <w:vertAlign w:val="baseline"/>
                <w:lang w:val="en-US" w:eastAsia="zh-CN"/>
              </w:rPr>
            </w:pPr>
            <w:r>
              <w:rPr>
                <w:rFonts w:hint="eastAsia" w:ascii="微软雅黑 Light" w:hAnsi="微软雅黑 Light" w:eastAsia="微软雅黑 Light" w:cs="微软雅黑 Light"/>
                <w:b w:val="0"/>
                <w:bCs w:val="0"/>
                <w:sz w:val="30"/>
                <w:szCs w:val="30"/>
                <w:vertAlign w:val="baseline"/>
                <w:lang w:val="en-US" w:eastAsia="zh-CN"/>
              </w:rPr>
              <w:t>20L抱箍桶（印花+涂白）</w:t>
            </w:r>
          </w:p>
        </w:tc>
        <w:tc>
          <w:tcPr>
            <w:tcW w:w="930" w:type="dxa"/>
            <w:tcBorders>
              <w:top w:val="single" w:color="7E7E7E" w:themeColor="background1" w:themeShade="7F" w:sz="4" w:space="0"/>
              <w:left w:val="single" w:color="7E7E7E" w:themeColor="background1" w:themeShade="7F" w:sz="4" w:space="0"/>
              <w:bottom w:val="single" w:color="7E7E7E" w:themeColor="background1" w:themeShade="7F" w:sz="4" w:space="0"/>
              <w:right w:val="single" w:color="7E7E7E" w:themeColor="background1" w:themeShade="7F" w:sz="4" w:space="0"/>
            </w:tcBorders>
            <w:vAlign w:val="center"/>
          </w:tcPr>
          <w:p>
            <w:pPr>
              <w:tabs>
                <w:tab w:val="left" w:pos="7455"/>
              </w:tabs>
              <w:jc w:val="center"/>
              <w:rPr>
                <w:rFonts w:hint="eastAsia" w:ascii="微软雅黑 Light" w:hAnsi="微软雅黑 Light" w:eastAsia="微软雅黑 Light" w:cs="微软雅黑 Light"/>
                <w:b w:val="0"/>
                <w:bCs w:val="0"/>
                <w:sz w:val="30"/>
                <w:szCs w:val="30"/>
                <w:vertAlign w:val="baseline"/>
                <w:lang w:val="en-US" w:eastAsia="zh-CN"/>
              </w:rPr>
            </w:pPr>
            <w:r>
              <w:rPr>
                <w:rFonts w:hint="eastAsia" w:ascii="微软雅黑 Light" w:hAnsi="微软雅黑 Light" w:eastAsia="微软雅黑 Light" w:cs="微软雅黑 Light"/>
                <w:b w:val="0"/>
                <w:bCs w:val="0"/>
                <w:sz w:val="30"/>
                <w:szCs w:val="30"/>
                <w:vertAlign w:val="baseline"/>
                <w:lang w:val="en-US" w:eastAsia="zh-CN"/>
              </w:rPr>
              <w:t>只</w:t>
            </w:r>
          </w:p>
        </w:tc>
        <w:tc>
          <w:tcPr>
            <w:tcW w:w="1470" w:type="dxa"/>
            <w:tcBorders>
              <w:top w:val="single" w:color="7E7E7E" w:themeColor="background1" w:themeShade="7F" w:sz="4" w:space="0"/>
              <w:left w:val="single" w:color="7E7E7E" w:themeColor="background1" w:themeShade="7F" w:sz="4" w:space="0"/>
              <w:bottom w:val="single" w:color="7E7E7E" w:themeColor="background1" w:themeShade="7F" w:sz="4" w:space="0"/>
              <w:right w:val="single" w:color="7E7E7E" w:themeColor="background1" w:themeShade="7F" w:sz="4" w:space="0"/>
            </w:tcBorders>
            <w:vAlign w:val="center"/>
          </w:tcPr>
          <w:p>
            <w:pPr>
              <w:tabs>
                <w:tab w:val="left" w:pos="7455"/>
              </w:tabs>
              <w:jc w:val="center"/>
              <w:rPr>
                <w:rFonts w:hint="default" w:ascii="微软雅黑 Light" w:hAnsi="微软雅黑 Light" w:eastAsia="微软雅黑 Light" w:cs="微软雅黑 Light"/>
                <w:b w:val="0"/>
                <w:bCs w:val="0"/>
                <w:sz w:val="30"/>
                <w:szCs w:val="30"/>
                <w:vertAlign w:val="baseline"/>
                <w:lang w:val="en-US" w:eastAsia="zh-CN"/>
              </w:rPr>
            </w:pPr>
            <w:r>
              <w:rPr>
                <w:rFonts w:hint="eastAsia" w:ascii="微软雅黑 Light" w:hAnsi="微软雅黑 Light" w:eastAsia="微软雅黑 Light" w:cs="微软雅黑 Light"/>
                <w:b w:val="0"/>
                <w:bCs w:val="0"/>
                <w:sz w:val="30"/>
                <w:szCs w:val="30"/>
                <w:vertAlign w:val="baseline"/>
                <w:lang w:val="en-US" w:eastAsia="zh-CN"/>
              </w:rPr>
              <w:t>30000</w:t>
            </w:r>
          </w:p>
        </w:tc>
        <w:tc>
          <w:tcPr>
            <w:tcW w:w="1470" w:type="dxa"/>
            <w:tcBorders>
              <w:top w:val="single" w:color="7E7E7E" w:themeColor="background1" w:themeShade="7F" w:sz="4" w:space="0"/>
              <w:left w:val="single" w:color="7E7E7E" w:themeColor="background1" w:themeShade="7F" w:sz="4" w:space="0"/>
              <w:bottom w:val="single" w:color="7E7E7E" w:themeColor="background1" w:themeShade="7F" w:sz="4" w:space="0"/>
              <w:right w:val="single" w:color="7E7E7E" w:themeColor="background1" w:themeShade="7F" w:sz="4" w:space="0"/>
            </w:tcBorders>
            <w:vAlign w:val="center"/>
          </w:tcPr>
          <w:p>
            <w:pPr>
              <w:tabs>
                <w:tab w:val="left" w:pos="7455"/>
              </w:tabs>
              <w:jc w:val="center"/>
              <w:rPr>
                <w:rFonts w:hint="default" w:ascii="微软雅黑 Light" w:hAnsi="微软雅黑 Light" w:eastAsia="微软雅黑 Light" w:cs="微软雅黑 Light"/>
                <w:b w:val="0"/>
                <w:bCs w:val="0"/>
                <w:sz w:val="30"/>
                <w:szCs w:val="30"/>
                <w:vertAlign w:val="baseline"/>
                <w:lang w:val="en-US" w:eastAsia="zh-CN"/>
              </w:rPr>
            </w:pPr>
          </w:p>
        </w:tc>
        <w:tc>
          <w:tcPr>
            <w:tcW w:w="1290" w:type="dxa"/>
            <w:tcBorders>
              <w:top w:val="single" w:color="7E7E7E" w:themeColor="background1" w:themeShade="7F" w:sz="4" w:space="0"/>
              <w:left w:val="single" w:color="7E7E7E" w:themeColor="background1" w:themeShade="7F" w:sz="4" w:space="0"/>
              <w:bottom w:val="single" w:color="7E7E7E" w:themeColor="background1" w:themeShade="7F" w:sz="4" w:space="0"/>
              <w:right w:val="single" w:color="7E7E7E" w:themeColor="background1" w:themeShade="7F" w:sz="4" w:space="0"/>
            </w:tcBorders>
            <w:vAlign w:val="center"/>
          </w:tcPr>
          <w:p>
            <w:pPr>
              <w:tabs>
                <w:tab w:val="left" w:pos="7455"/>
              </w:tabs>
              <w:jc w:val="center"/>
              <w:rPr>
                <w:rFonts w:hint="default" w:ascii="微软雅黑 Light" w:hAnsi="微软雅黑 Light" w:eastAsia="微软雅黑 Light" w:cs="微软雅黑 Light"/>
                <w:b w:val="0"/>
                <w:bCs w:val="0"/>
                <w:sz w:val="30"/>
                <w:szCs w:val="30"/>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85" w:type="dxa"/>
            <w:tcBorders>
              <w:top w:val="single" w:color="7E7E7E" w:themeColor="background1" w:themeShade="7F" w:sz="4" w:space="0"/>
              <w:left w:val="single" w:color="7E7E7E" w:themeColor="background1" w:themeShade="7F" w:sz="4" w:space="0"/>
              <w:bottom w:val="single" w:color="7E7E7E" w:themeColor="background1" w:themeShade="7F" w:sz="4" w:space="0"/>
              <w:right w:val="single" w:color="7E7E7E" w:themeColor="background1" w:themeShade="7F" w:sz="4" w:space="0"/>
            </w:tcBorders>
            <w:vAlign w:val="center"/>
          </w:tcPr>
          <w:p>
            <w:pPr>
              <w:tabs>
                <w:tab w:val="left" w:pos="7455"/>
              </w:tabs>
              <w:jc w:val="center"/>
              <w:rPr>
                <w:rFonts w:hint="default" w:ascii="微软雅黑 Light" w:hAnsi="微软雅黑 Light" w:eastAsia="微软雅黑 Light" w:cs="微软雅黑 Light"/>
                <w:b w:val="0"/>
                <w:bCs w:val="0"/>
                <w:sz w:val="30"/>
                <w:szCs w:val="30"/>
                <w:vertAlign w:val="baseline"/>
                <w:lang w:val="en-US" w:eastAsia="zh-CN"/>
              </w:rPr>
            </w:pPr>
            <w:r>
              <w:rPr>
                <w:rFonts w:hint="eastAsia" w:ascii="微软雅黑 Light" w:hAnsi="微软雅黑 Light" w:eastAsia="微软雅黑 Light" w:cs="微软雅黑 Light"/>
                <w:b w:val="0"/>
                <w:bCs w:val="0"/>
                <w:sz w:val="30"/>
                <w:szCs w:val="30"/>
                <w:vertAlign w:val="baseline"/>
                <w:lang w:val="en-US" w:eastAsia="zh-CN"/>
              </w:rPr>
              <w:t>5</w:t>
            </w:r>
          </w:p>
        </w:tc>
        <w:tc>
          <w:tcPr>
            <w:tcW w:w="3645" w:type="dxa"/>
            <w:gridSpan w:val="2"/>
            <w:tcBorders>
              <w:top w:val="single" w:color="7E7E7E" w:themeColor="background1" w:themeShade="7F" w:sz="4" w:space="0"/>
              <w:left w:val="single" w:color="7E7E7E" w:themeColor="background1" w:themeShade="7F" w:sz="4" w:space="0"/>
              <w:bottom w:val="single" w:color="7E7E7E" w:themeColor="background1" w:themeShade="7F" w:sz="4" w:space="0"/>
              <w:right w:val="single" w:color="7E7E7E" w:themeColor="background1" w:themeShade="7F" w:sz="4" w:space="0"/>
            </w:tcBorders>
            <w:vAlign w:val="center"/>
          </w:tcPr>
          <w:p>
            <w:pPr>
              <w:tabs>
                <w:tab w:val="left" w:pos="7455"/>
              </w:tabs>
              <w:jc w:val="left"/>
              <w:rPr>
                <w:rFonts w:hint="default" w:ascii="微软雅黑 Light" w:hAnsi="微软雅黑 Light" w:eastAsia="微软雅黑 Light" w:cs="微软雅黑 Light"/>
                <w:b w:val="0"/>
                <w:bCs w:val="0"/>
                <w:sz w:val="30"/>
                <w:szCs w:val="30"/>
                <w:vertAlign w:val="baseline"/>
                <w:lang w:val="en-US" w:eastAsia="zh-CN"/>
              </w:rPr>
            </w:pPr>
            <w:r>
              <w:rPr>
                <w:rFonts w:hint="eastAsia" w:ascii="微软雅黑 Light" w:hAnsi="微软雅黑 Light" w:eastAsia="微软雅黑 Light" w:cs="微软雅黑 Light"/>
                <w:b w:val="0"/>
                <w:bCs w:val="0"/>
                <w:sz w:val="30"/>
                <w:szCs w:val="30"/>
                <w:vertAlign w:val="baseline"/>
                <w:lang w:val="en-US" w:eastAsia="zh-CN"/>
              </w:rPr>
              <w:t>18.5L花蓝桶（印花+涂白）</w:t>
            </w:r>
          </w:p>
        </w:tc>
        <w:tc>
          <w:tcPr>
            <w:tcW w:w="930" w:type="dxa"/>
            <w:tcBorders>
              <w:top w:val="single" w:color="7E7E7E" w:themeColor="background1" w:themeShade="7F" w:sz="4" w:space="0"/>
              <w:left w:val="single" w:color="7E7E7E" w:themeColor="background1" w:themeShade="7F" w:sz="4" w:space="0"/>
              <w:bottom w:val="single" w:color="7E7E7E" w:themeColor="background1" w:themeShade="7F" w:sz="4" w:space="0"/>
              <w:right w:val="single" w:color="7E7E7E" w:themeColor="background1" w:themeShade="7F" w:sz="4" w:space="0"/>
            </w:tcBorders>
            <w:vAlign w:val="center"/>
          </w:tcPr>
          <w:p>
            <w:pPr>
              <w:tabs>
                <w:tab w:val="left" w:pos="7455"/>
              </w:tabs>
              <w:jc w:val="center"/>
              <w:rPr>
                <w:rFonts w:hint="default" w:ascii="微软雅黑 Light" w:hAnsi="微软雅黑 Light" w:eastAsia="微软雅黑 Light" w:cs="微软雅黑 Light"/>
                <w:b w:val="0"/>
                <w:bCs w:val="0"/>
                <w:sz w:val="30"/>
                <w:szCs w:val="30"/>
                <w:vertAlign w:val="baseline"/>
                <w:lang w:val="en-US" w:eastAsia="zh-CN"/>
              </w:rPr>
            </w:pPr>
            <w:r>
              <w:rPr>
                <w:rFonts w:hint="eastAsia" w:ascii="微软雅黑 Light" w:hAnsi="微软雅黑 Light" w:eastAsia="微软雅黑 Light" w:cs="微软雅黑 Light"/>
                <w:b w:val="0"/>
                <w:bCs w:val="0"/>
                <w:sz w:val="30"/>
                <w:szCs w:val="30"/>
                <w:vertAlign w:val="baseline"/>
                <w:lang w:val="en-US" w:eastAsia="zh-CN"/>
              </w:rPr>
              <w:t>只</w:t>
            </w:r>
          </w:p>
        </w:tc>
        <w:tc>
          <w:tcPr>
            <w:tcW w:w="1470" w:type="dxa"/>
            <w:tcBorders>
              <w:top w:val="single" w:color="7E7E7E" w:themeColor="background1" w:themeShade="7F" w:sz="4" w:space="0"/>
              <w:left w:val="single" w:color="7E7E7E" w:themeColor="background1" w:themeShade="7F" w:sz="4" w:space="0"/>
              <w:bottom w:val="single" w:color="7E7E7E" w:themeColor="background1" w:themeShade="7F" w:sz="4" w:space="0"/>
              <w:right w:val="single" w:color="7E7E7E" w:themeColor="background1" w:themeShade="7F" w:sz="4" w:space="0"/>
            </w:tcBorders>
            <w:vAlign w:val="center"/>
          </w:tcPr>
          <w:p>
            <w:pPr>
              <w:tabs>
                <w:tab w:val="left" w:pos="7455"/>
              </w:tabs>
              <w:jc w:val="center"/>
              <w:rPr>
                <w:rFonts w:hint="default" w:ascii="微软雅黑 Light" w:hAnsi="微软雅黑 Light" w:eastAsia="微软雅黑 Light" w:cs="微软雅黑 Light"/>
                <w:b w:val="0"/>
                <w:bCs w:val="0"/>
                <w:sz w:val="30"/>
                <w:szCs w:val="30"/>
                <w:vertAlign w:val="baseline"/>
                <w:lang w:val="en-US" w:eastAsia="zh-CN"/>
              </w:rPr>
            </w:pPr>
            <w:r>
              <w:rPr>
                <w:rFonts w:hint="eastAsia" w:ascii="微软雅黑 Light" w:hAnsi="微软雅黑 Light" w:eastAsia="微软雅黑 Light" w:cs="微软雅黑 Light"/>
                <w:b w:val="0"/>
                <w:bCs w:val="0"/>
                <w:sz w:val="30"/>
                <w:szCs w:val="30"/>
                <w:vertAlign w:val="baseline"/>
                <w:lang w:val="en-US" w:eastAsia="zh-CN"/>
              </w:rPr>
              <w:t>6000</w:t>
            </w:r>
          </w:p>
        </w:tc>
        <w:tc>
          <w:tcPr>
            <w:tcW w:w="1470" w:type="dxa"/>
            <w:tcBorders>
              <w:top w:val="single" w:color="7E7E7E" w:themeColor="background1" w:themeShade="7F" w:sz="4" w:space="0"/>
              <w:left w:val="single" w:color="7E7E7E" w:themeColor="background1" w:themeShade="7F" w:sz="4" w:space="0"/>
              <w:bottom w:val="single" w:color="7E7E7E" w:themeColor="background1" w:themeShade="7F" w:sz="4" w:space="0"/>
              <w:right w:val="single" w:color="7E7E7E" w:themeColor="background1" w:themeShade="7F" w:sz="4" w:space="0"/>
            </w:tcBorders>
            <w:vAlign w:val="center"/>
          </w:tcPr>
          <w:p>
            <w:pPr>
              <w:tabs>
                <w:tab w:val="left" w:pos="7455"/>
              </w:tabs>
              <w:jc w:val="center"/>
              <w:rPr>
                <w:rFonts w:hint="default" w:ascii="微软雅黑 Light" w:hAnsi="微软雅黑 Light" w:eastAsia="微软雅黑 Light" w:cs="微软雅黑 Light"/>
                <w:b w:val="0"/>
                <w:bCs w:val="0"/>
                <w:sz w:val="30"/>
                <w:szCs w:val="30"/>
                <w:vertAlign w:val="baseline"/>
                <w:lang w:val="en-US" w:eastAsia="zh-CN"/>
              </w:rPr>
            </w:pPr>
          </w:p>
        </w:tc>
        <w:tc>
          <w:tcPr>
            <w:tcW w:w="1290" w:type="dxa"/>
            <w:tcBorders>
              <w:top w:val="single" w:color="7E7E7E" w:themeColor="background1" w:themeShade="7F" w:sz="4" w:space="0"/>
              <w:left w:val="single" w:color="7E7E7E" w:themeColor="background1" w:themeShade="7F" w:sz="4" w:space="0"/>
              <w:bottom w:val="single" w:color="7E7E7E" w:themeColor="background1" w:themeShade="7F" w:sz="4" w:space="0"/>
              <w:right w:val="single" w:color="7E7E7E" w:themeColor="background1" w:themeShade="7F" w:sz="4" w:space="0"/>
            </w:tcBorders>
            <w:vAlign w:val="center"/>
          </w:tcPr>
          <w:p>
            <w:pPr>
              <w:tabs>
                <w:tab w:val="left" w:pos="7455"/>
              </w:tabs>
              <w:jc w:val="center"/>
              <w:rPr>
                <w:rFonts w:hint="default" w:ascii="微软雅黑 Light" w:hAnsi="微软雅黑 Light" w:eastAsia="微软雅黑 Light" w:cs="微软雅黑 Light"/>
                <w:b w:val="0"/>
                <w:bCs w:val="0"/>
                <w:sz w:val="30"/>
                <w:szCs w:val="30"/>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85" w:type="dxa"/>
            <w:tcBorders>
              <w:top w:val="single" w:color="7E7E7E" w:themeColor="background1" w:themeShade="7F" w:sz="4" w:space="0"/>
              <w:left w:val="single" w:color="7E7E7E" w:themeColor="background1" w:themeShade="7F" w:sz="4" w:space="0"/>
              <w:bottom w:val="single" w:color="7E7E7E" w:themeColor="background1" w:themeShade="7F" w:sz="4" w:space="0"/>
              <w:right w:val="single" w:color="7E7E7E" w:themeColor="background1" w:themeShade="7F" w:sz="4" w:space="0"/>
            </w:tcBorders>
            <w:vAlign w:val="center"/>
          </w:tcPr>
          <w:p>
            <w:pPr>
              <w:tabs>
                <w:tab w:val="left" w:pos="7455"/>
              </w:tabs>
              <w:jc w:val="center"/>
              <w:rPr>
                <w:rFonts w:hint="default" w:ascii="微软雅黑 Light" w:hAnsi="微软雅黑 Light" w:eastAsia="微软雅黑 Light" w:cs="微软雅黑 Light"/>
                <w:b w:val="0"/>
                <w:bCs w:val="0"/>
                <w:sz w:val="30"/>
                <w:szCs w:val="30"/>
                <w:vertAlign w:val="baseline"/>
                <w:lang w:val="en-US" w:eastAsia="zh-CN"/>
              </w:rPr>
            </w:pPr>
            <w:r>
              <w:rPr>
                <w:rFonts w:hint="eastAsia" w:ascii="微软雅黑 Light" w:hAnsi="微软雅黑 Light" w:eastAsia="微软雅黑 Light" w:cs="微软雅黑 Light"/>
                <w:b w:val="0"/>
                <w:bCs w:val="0"/>
                <w:sz w:val="30"/>
                <w:szCs w:val="30"/>
                <w:vertAlign w:val="baseline"/>
                <w:lang w:val="en-US" w:eastAsia="zh-CN"/>
              </w:rPr>
              <w:t>6</w:t>
            </w:r>
          </w:p>
        </w:tc>
        <w:tc>
          <w:tcPr>
            <w:tcW w:w="3645" w:type="dxa"/>
            <w:gridSpan w:val="2"/>
            <w:tcBorders>
              <w:top w:val="single" w:color="7E7E7E" w:themeColor="background1" w:themeShade="7F" w:sz="4" w:space="0"/>
              <w:left w:val="single" w:color="7E7E7E" w:themeColor="background1" w:themeShade="7F" w:sz="4" w:space="0"/>
              <w:bottom w:val="single" w:color="7E7E7E" w:themeColor="background1" w:themeShade="7F" w:sz="4" w:space="0"/>
              <w:right w:val="single" w:color="7E7E7E" w:themeColor="background1" w:themeShade="7F" w:sz="4" w:space="0"/>
            </w:tcBorders>
            <w:vAlign w:val="center"/>
          </w:tcPr>
          <w:p>
            <w:pPr>
              <w:tabs>
                <w:tab w:val="left" w:pos="7455"/>
              </w:tabs>
              <w:jc w:val="left"/>
              <w:rPr>
                <w:rFonts w:hint="default" w:ascii="微软雅黑 Light" w:hAnsi="微软雅黑 Light" w:eastAsia="微软雅黑 Light" w:cs="微软雅黑 Light"/>
                <w:b w:val="0"/>
                <w:bCs w:val="0"/>
                <w:sz w:val="30"/>
                <w:szCs w:val="30"/>
                <w:vertAlign w:val="baseline"/>
                <w:lang w:val="en-US" w:eastAsia="zh-CN"/>
              </w:rPr>
            </w:pPr>
            <w:r>
              <w:rPr>
                <w:rFonts w:hint="eastAsia" w:ascii="微软雅黑 Light" w:hAnsi="微软雅黑 Light" w:eastAsia="微软雅黑 Light" w:cs="微软雅黑 Light"/>
                <w:b w:val="0"/>
                <w:bCs w:val="0"/>
                <w:sz w:val="30"/>
                <w:szCs w:val="30"/>
                <w:vertAlign w:val="baseline"/>
                <w:lang w:val="en-US" w:eastAsia="zh-CN"/>
              </w:rPr>
              <w:t>10L花蓝桶（印花）</w:t>
            </w:r>
          </w:p>
        </w:tc>
        <w:tc>
          <w:tcPr>
            <w:tcW w:w="930" w:type="dxa"/>
            <w:tcBorders>
              <w:top w:val="single" w:color="7E7E7E" w:themeColor="background1" w:themeShade="7F" w:sz="4" w:space="0"/>
              <w:left w:val="single" w:color="7E7E7E" w:themeColor="background1" w:themeShade="7F" w:sz="4" w:space="0"/>
              <w:bottom w:val="single" w:color="7E7E7E" w:themeColor="background1" w:themeShade="7F" w:sz="4" w:space="0"/>
              <w:right w:val="single" w:color="7E7E7E" w:themeColor="background1" w:themeShade="7F" w:sz="4" w:space="0"/>
            </w:tcBorders>
            <w:vAlign w:val="center"/>
          </w:tcPr>
          <w:p>
            <w:pPr>
              <w:tabs>
                <w:tab w:val="left" w:pos="7455"/>
              </w:tabs>
              <w:jc w:val="center"/>
              <w:rPr>
                <w:rFonts w:hint="default" w:ascii="微软雅黑 Light" w:hAnsi="微软雅黑 Light" w:eastAsia="微软雅黑 Light" w:cs="微软雅黑 Light"/>
                <w:b w:val="0"/>
                <w:bCs w:val="0"/>
                <w:sz w:val="30"/>
                <w:szCs w:val="30"/>
                <w:vertAlign w:val="baseline"/>
                <w:lang w:val="en-US" w:eastAsia="zh-CN"/>
              </w:rPr>
            </w:pPr>
            <w:r>
              <w:rPr>
                <w:rFonts w:hint="eastAsia" w:ascii="微软雅黑 Light" w:hAnsi="微软雅黑 Light" w:eastAsia="微软雅黑 Light" w:cs="微软雅黑 Light"/>
                <w:b w:val="0"/>
                <w:bCs w:val="0"/>
                <w:sz w:val="30"/>
                <w:szCs w:val="30"/>
                <w:vertAlign w:val="baseline"/>
                <w:lang w:val="en-US" w:eastAsia="zh-CN"/>
              </w:rPr>
              <w:t>只</w:t>
            </w:r>
          </w:p>
        </w:tc>
        <w:tc>
          <w:tcPr>
            <w:tcW w:w="1470" w:type="dxa"/>
            <w:tcBorders>
              <w:top w:val="single" w:color="7E7E7E" w:themeColor="background1" w:themeShade="7F" w:sz="4" w:space="0"/>
              <w:left w:val="single" w:color="7E7E7E" w:themeColor="background1" w:themeShade="7F" w:sz="4" w:space="0"/>
              <w:bottom w:val="single" w:color="7E7E7E" w:themeColor="background1" w:themeShade="7F" w:sz="4" w:space="0"/>
              <w:right w:val="single" w:color="7E7E7E" w:themeColor="background1" w:themeShade="7F" w:sz="4" w:space="0"/>
            </w:tcBorders>
            <w:vAlign w:val="center"/>
          </w:tcPr>
          <w:p>
            <w:pPr>
              <w:tabs>
                <w:tab w:val="left" w:pos="7455"/>
              </w:tabs>
              <w:jc w:val="center"/>
              <w:rPr>
                <w:rFonts w:hint="default" w:ascii="微软雅黑 Light" w:hAnsi="微软雅黑 Light" w:eastAsia="微软雅黑 Light" w:cs="微软雅黑 Light"/>
                <w:b w:val="0"/>
                <w:bCs w:val="0"/>
                <w:sz w:val="30"/>
                <w:szCs w:val="30"/>
                <w:vertAlign w:val="baseline"/>
                <w:lang w:val="en-US" w:eastAsia="zh-CN"/>
              </w:rPr>
            </w:pPr>
            <w:r>
              <w:rPr>
                <w:rFonts w:hint="eastAsia" w:ascii="微软雅黑 Light" w:hAnsi="微软雅黑 Light" w:eastAsia="微软雅黑 Light" w:cs="微软雅黑 Light"/>
                <w:b w:val="0"/>
                <w:bCs w:val="0"/>
                <w:sz w:val="30"/>
                <w:szCs w:val="30"/>
                <w:vertAlign w:val="baseline"/>
                <w:lang w:val="en-US" w:eastAsia="zh-CN"/>
              </w:rPr>
              <w:t>5000</w:t>
            </w:r>
          </w:p>
        </w:tc>
        <w:tc>
          <w:tcPr>
            <w:tcW w:w="1470" w:type="dxa"/>
            <w:tcBorders>
              <w:top w:val="single" w:color="7E7E7E" w:themeColor="background1" w:themeShade="7F" w:sz="4" w:space="0"/>
              <w:left w:val="single" w:color="7E7E7E" w:themeColor="background1" w:themeShade="7F" w:sz="4" w:space="0"/>
              <w:bottom w:val="single" w:color="7E7E7E" w:themeColor="background1" w:themeShade="7F" w:sz="4" w:space="0"/>
              <w:right w:val="single" w:color="7E7E7E" w:themeColor="background1" w:themeShade="7F" w:sz="4" w:space="0"/>
            </w:tcBorders>
            <w:vAlign w:val="center"/>
          </w:tcPr>
          <w:p>
            <w:pPr>
              <w:tabs>
                <w:tab w:val="left" w:pos="7455"/>
              </w:tabs>
              <w:jc w:val="center"/>
              <w:rPr>
                <w:rFonts w:hint="default" w:ascii="微软雅黑 Light" w:hAnsi="微软雅黑 Light" w:eastAsia="微软雅黑 Light" w:cs="微软雅黑 Light"/>
                <w:b w:val="0"/>
                <w:bCs w:val="0"/>
                <w:sz w:val="30"/>
                <w:szCs w:val="30"/>
                <w:vertAlign w:val="baseline"/>
                <w:lang w:val="en-US" w:eastAsia="zh-CN"/>
              </w:rPr>
            </w:pPr>
          </w:p>
        </w:tc>
        <w:tc>
          <w:tcPr>
            <w:tcW w:w="1290" w:type="dxa"/>
            <w:tcBorders>
              <w:top w:val="single" w:color="7E7E7E" w:themeColor="background1" w:themeShade="7F" w:sz="4" w:space="0"/>
              <w:left w:val="single" w:color="7E7E7E" w:themeColor="background1" w:themeShade="7F" w:sz="4" w:space="0"/>
              <w:bottom w:val="single" w:color="7E7E7E" w:themeColor="background1" w:themeShade="7F" w:sz="4" w:space="0"/>
              <w:right w:val="single" w:color="7E7E7E" w:themeColor="background1" w:themeShade="7F" w:sz="4" w:space="0"/>
            </w:tcBorders>
            <w:vAlign w:val="center"/>
          </w:tcPr>
          <w:p>
            <w:pPr>
              <w:tabs>
                <w:tab w:val="left" w:pos="7455"/>
              </w:tabs>
              <w:jc w:val="center"/>
              <w:rPr>
                <w:rFonts w:hint="default" w:ascii="微软雅黑 Light" w:hAnsi="微软雅黑 Light" w:eastAsia="微软雅黑 Light" w:cs="微软雅黑 Light"/>
                <w:b w:val="0"/>
                <w:bCs w:val="0"/>
                <w:sz w:val="30"/>
                <w:szCs w:val="30"/>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85" w:type="dxa"/>
            <w:tcBorders>
              <w:top w:val="single" w:color="7E7E7E" w:themeColor="background1" w:themeShade="7F" w:sz="4" w:space="0"/>
              <w:left w:val="single" w:color="7E7E7E" w:themeColor="background1" w:themeShade="7F" w:sz="4" w:space="0"/>
              <w:bottom w:val="single" w:color="7E7E7E" w:themeColor="background1" w:themeShade="7F" w:sz="4" w:space="0"/>
              <w:right w:val="single" w:color="7E7E7E" w:themeColor="background1" w:themeShade="7F" w:sz="4" w:space="0"/>
            </w:tcBorders>
            <w:vAlign w:val="center"/>
          </w:tcPr>
          <w:p>
            <w:pPr>
              <w:tabs>
                <w:tab w:val="left" w:pos="7455"/>
              </w:tabs>
              <w:jc w:val="center"/>
              <w:rPr>
                <w:rFonts w:hint="default" w:ascii="微软雅黑 Light" w:hAnsi="微软雅黑 Light" w:eastAsia="微软雅黑 Light" w:cs="微软雅黑 Light"/>
                <w:b w:val="0"/>
                <w:bCs w:val="0"/>
                <w:sz w:val="30"/>
                <w:szCs w:val="30"/>
                <w:vertAlign w:val="baseline"/>
                <w:lang w:val="en-US" w:eastAsia="zh-CN"/>
              </w:rPr>
            </w:pPr>
            <w:r>
              <w:rPr>
                <w:rFonts w:hint="eastAsia" w:ascii="微软雅黑 Light" w:hAnsi="微软雅黑 Light" w:eastAsia="微软雅黑 Light" w:cs="微软雅黑 Light"/>
                <w:b w:val="0"/>
                <w:bCs w:val="0"/>
                <w:sz w:val="30"/>
                <w:szCs w:val="30"/>
                <w:vertAlign w:val="baseline"/>
                <w:lang w:val="en-US" w:eastAsia="zh-CN"/>
              </w:rPr>
              <w:t>7</w:t>
            </w:r>
          </w:p>
        </w:tc>
        <w:tc>
          <w:tcPr>
            <w:tcW w:w="3645" w:type="dxa"/>
            <w:gridSpan w:val="2"/>
            <w:tcBorders>
              <w:top w:val="single" w:color="7E7E7E" w:themeColor="background1" w:themeShade="7F" w:sz="4" w:space="0"/>
              <w:left w:val="single" w:color="7E7E7E" w:themeColor="background1" w:themeShade="7F" w:sz="4" w:space="0"/>
              <w:bottom w:val="single" w:color="7E7E7E" w:themeColor="background1" w:themeShade="7F" w:sz="4" w:space="0"/>
              <w:right w:val="single" w:color="7E7E7E" w:themeColor="background1" w:themeShade="7F" w:sz="4" w:space="0"/>
            </w:tcBorders>
            <w:vAlign w:val="center"/>
          </w:tcPr>
          <w:p>
            <w:pPr>
              <w:tabs>
                <w:tab w:val="left" w:pos="7455"/>
              </w:tabs>
              <w:jc w:val="left"/>
              <w:rPr>
                <w:rFonts w:hint="default" w:ascii="微软雅黑 Light" w:hAnsi="微软雅黑 Light" w:eastAsia="微软雅黑 Light" w:cs="微软雅黑 Light"/>
                <w:b w:val="0"/>
                <w:bCs w:val="0"/>
                <w:sz w:val="30"/>
                <w:szCs w:val="30"/>
                <w:vertAlign w:val="baseline"/>
                <w:lang w:val="en-US" w:eastAsia="zh-CN"/>
              </w:rPr>
            </w:pPr>
            <w:r>
              <w:rPr>
                <w:rFonts w:hint="eastAsia" w:ascii="微软雅黑 Light" w:hAnsi="微软雅黑 Light" w:eastAsia="微软雅黑 Light" w:cs="微软雅黑 Light"/>
                <w:b w:val="0"/>
                <w:bCs w:val="0"/>
                <w:sz w:val="30"/>
                <w:szCs w:val="30"/>
                <w:vertAlign w:val="baseline"/>
                <w:lang w:val="en-US" w:eastAsia="zh-CN"/>
              </w:rPr>
              <w:t>4L包装桶（印花+涂白）</w:t>
            </w:r>
          </w:p>
        </w:tc>
        <w:tc>
          <w:tcPr>
            <w:tcW w:w="930" w:type="dxa"/>
            <w:tcBorders>
              <w:top w:val="single" w:color="7E7E7E" w:themeColor="background1" w:themeShade="7F" w:sz="4" w:space="0"/>
              <w:left w:val="single" w:color="7E7E7E" w:themeColor="background1" w:themeShade="7F" w:sz="4" w:space="0"/>
              <w:bottom w:val="single" w:color="7E7E7E" w:themeColor="background1" w:themeShade="7F" w:sz="4" w:space="0"/>
              <w:right w:val="single" w:color="7E7E7E" w:themeColor="background1" w:themeShade="7F" w:sz="4" w:space="0"/>
            </w:tcBorders>
            <w:vAlign w:val="center"/>
          </w:tcPr>
          <w:p>
            <w:pPr>
              <w:tabs>
                <w:tab w:val="left" w:pos="7455"/>
              </w:tabs>
              <w:jc w:val="center"/>
              <w:rPr>
                <w:rFonts w:hint="default" w:ascii="微软雅黑 Light" w:hAnsi="微软雅黑 Light" w:eastAsia="微软雅黑 Light" w:cs="微软雅黑 Light"/>
                <w:b w:val="0"/>
                <w:bCs w:val="0"/>
                <w:sz w:val="30"/>
                <w:szCs w:val="30"/>
                <w:vertAlign w:val="baseline"/>
                <w:lang w:val="en-US" w:eastAsia="zh-CN"/>
              </w:rPr>
            </w:pPr>
            <w:r>
              <w:rPr>
                <w:rFonts w:hint="eastAsia" w:ascii="微软雅黑 Light" w:hAnsi="微软雅黑 Light" w:eastAsia="微软雅黑 Light" w:cs="微软雅黑 Light"/>
                <w:b w:val="0"/>
                <w:bCs w:val="0"/>
                <w:sz w:val="30"/>
                <w:szCs w:val="30"/>
                <w:vertAlign w:val="baseline"/>
                <w:lang w:val="en-US" w:eastAsia="zh-CN"/>
              </w:rPr>
              <w:t>只</w:t>
            </w:r>
          </w:p>
        </w:tc>
        <w:tc>
          <w:tcPr>
            <w:tcW w:w="1470" w:type="dxa"/>
            <w:tcBorders>
              <w:top w:val="single" w:color="7E7E7E" w:themeColor="background1" w:themeShade="7F" w:sz="4" w:space="0"/>
              <w:left w:val="single" w:color="7E7E7E" w:themeColor="background1" w:themeShade="7F" w:sz="4" w:space="0"/>
              <w:bottom w:val="single" w:color="7E7E7E" w:themeColor="background1" w:themeShade="7F" w:sz="4" w:space="0"/>
              <w:right w:val="single" w:color="7E7E7E" w:themeColor="background1" w:themeShade="7F" w:sz="4" w:space="0"/>
            </w:tcBorders>
            <w:vAlign w:val="center"/>
          </w:tcPr>
          <w:p>
            <w:pPr>
              <w:tabs>
                <w:tab w:val="left" w:pos="7455"/>
              </w:tabs>
              <w:jc w:val="center"/>
              <w:rPr>
                <w:rFonts w:hint="default" w:ascii="微软雅黑 Light" w:hAnsi="微软雅黑 Light" w:eastAsia="微软雅黑 Light" w:cs="微软雅黑 Light"/>
                <w:b w:val="0"/>
                <w:bCs w:val="0"/>
                <w:sz w:val="30"/>
                <w:szCs w:val="30"/>
                <w:vertAlign w:val="baseline"/>
                <w:lang w:val="en-US" w:eastAsia="zh-CN"/>
              </w:rPr>
            </w:pPr>
            <w:r>
              <w:rPr>
                <w:rFonts w:hint="eastAsia" w:ascii="微软雅黑 Light" w:hAnsi="微软雅黑 Light" w:eastAsia="微软雅黑 Light" w:cs="微软雅黑 Light"/>
                <w:b w:val="0"/>
                <w:bCs w:val="0"/>
                <w:sz w:val="30"/>
                <w:szCs w:val="30"/>
                <w:vertAlign w:val="baseline"/>
                <w:lang w:val="en-US" w:eastAsia="zh-CN"/>
              </w:rPr>
              <w:t>150000</w:t>
            </w:r>
          </w:p>
        </w:tc>
        <w:tc>
          <w:tcPr>
            <w:tcW w:w="1470" w:type="dxa"/>
            <w:tcBorders>
              <w:top w:val="single" w:color="7E7E7E" w:themeColor="background1" w:themeShade="7F" w:sz="4" w:space="0"/>
              <w:left w:val="single" w:color="7E7E7E" w:themeColor="background1" w:themeShade="7F" w:sz="4" w:space="0"/>
              <w:bottom w:val="single" w:color="7E7E7E" w:themeColor="background1" w:themeShade="7F" w:sz="4" w:space="0"/>
              <w:right w:val="single" w:color="7E7E7E" w:themeColor="background1" w:themeShade="7F" w:sz="4" w:space="0"/>
            </w:tcBorders>
            <w:vAlign w:val="center"/>
          </w:tcPr>
          <w:p>
            <w:pPr>
              <w:tabs>
                <w:tab w:val="left" w:pos="7455"/>
              </w:tabs>
              <w:jc w:val="center"/>
              <w:rPr>
                <w:rFonts w:hint="default" w:ascii="微软雅黑 Light" w:hAnsi="微软雅黑 Light" w:eastAsia="微软雅黑 Light" w:cs="微软雅黑 Light"/>
                <w:b w:val="0"/>
                <w:bCs w:val="0"/>
                <w:sz w:val="30"/>
                <w:szCs w:val="30"/>
                <w:vertAlign w:val="baseline"/>
                <w:lang w:val="en-US" w:eastAsia="zh-CN"/>
              </w:rPr>
            </w:pPr>
          </w:p>
        </w:tc>
        <w:tc>
          <w:tcPr>
            <w:tcW w:w="1290" w:type="dxa"/>
            <w:tcBorders>
              <w:top w:val="single" w:color="7E7E7E" w:themeColor="background1" w:themeShade="7F" w:sz="4" w:space="0"/>
              <w:left w:val="single" w:color="7E7E7E" w:themeColor="background1" w:themeShade="7F" w:sz="4" w:space="0"/>
              <w:bottom w:val="single" w:color="7E7E7E" w:themeColor="background1" w:themeShade="7F" w:sz="4" w:space="0"/>
              <w:right w:val="single" w:color="7E7E7E" w:themeColor="background1" w:themeShade="7F" w:sz="4" w:space="0"/>
            </w:tcBorders>
            <w:vAlign w:val="center"/>
          </w:tcPr>
          <w:p>
            <w:pPr>
              <w:tabs>
                <w:tab w:val="left" w:pos="7455"/>
              </w:tabs>
              <w:jc w:val="center"/>
              <w:rPr>
                <w:rFonts w:hint="default" w:ascii="微软雅黑 Light" w:hAnsi="微软雅黑 Light" w:eastAsia="微软雅黑 Light" w:cs="微软雅黑 Light"/>
                <w:b w:val="0"/>
                <w:bCs w:val="0"/>
                <w:sz w:val="30"/>
                <w:szCs w:val="30"/>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85" w:type="dxa"/>
            <w:tcBorders>
              <w:top w:val="single" w:color="7E7E7E" w:themeColor="background1" w:themeShade="7F" w:sz="4" w:space="0"/>
              <w:left w:val="single" w:color="7E7E7E" w:themeColor="background1" w:themeShade="7F" w:sz="4" w:space="0"/>
              <w:bottom w:val="single" w:color="7E7E7E" w:themeColor="background1" w:themeShade="7F" w:sz="4" w:space="0"/>
              <w:right w:val="single" w:color="7E7E7E" w:themeColor="background1" w:themeShade="7F" w:sz="4" w:space="0"/>
            </w:tcBorders>
            <w:vAlign w:val="center"/>
          </w:tcPr>
          <w:p>
            <w:pPr>
              <w:tabs>
                <w:tab w:val="left" w:pos="7455"/>
              </w:tabs>
              <w:jc w:val="center"/>
              <w:rPr>
                <w:rFonts w:hint="default" w:ascii="微软雅黑 Light" w:hAnsi="微软雅黑 Light" w:eastAsia="微软雅黑 Light" w:cs="微软雅黑 Light"/>
                <w:b w:val="0"/>
                <w:bCs w:val="0"/>
                <w:sz w:val="30"/>
                <w:szCs w:val="30"/>
                <w:vertAlign w:val="baseline"/>
                <w:lang w:val="en-US" w:eastAsia="zh-CN"/>
              </w:rPr>
            </w:pPr>
            <w:r>
              <w:rPr>
                <w:rFonts w:hint="eastAsia" w:ascii="微软雅黑 Light" w:hAnsi="微软雅黑 Light" w:eastAsia="微软雅黑 Light" w:cs="微软雅黑 Light"/>
                <w:b w:val="0"/>
                <w:bCs w:val="0"/>
                <w:sz w:val="30"/>
                <w:szCs w:val="30"/>
                <w:vertAlign w:val="baseline"/>
                <w:lang w:val="en-US" w:eastAsia="zh-CN"/>
              </w:rPr>
              <w:t>8</w:t>
            </w:r>
          </w:p>
        </w:tc>
        <w:tc>
          <w:tcPr>
            <w:tcW w:w="3645" w:type="dxa"/>
            <w:gridSpan w:val="2"/>
            <w:tcBorders>
              <w:top w:val="single" w:color="7E7E7E" w:themeColor="background1" w:themeShade="7F" w:sz="4" w:space="0"/>
              <w:left w:val="single" w:color="7E7E7E" w:themeColor="background1" w:themeShade="7F" w:sz="4" w:space="0"/>
              <w:bottom w:val="single" w:color="7E7E7E" w:themeColor="background1" w:themeShade="7F" w:sz="4" w:space="0"/>
              <w:right w:val="single" w:color="7E7E7E" w:themeColor="background1" w:themeShade="7F" w:sz="4" w:space="0"/>
            </w:tcBorders>
            <w:vAlign w:val="center"/>
          </w:tcPr>
          <w:p>
            <w:pPr>
              <w:tabs>
                <w:tab w:val="left" w:pos="7455"/>
              </w:tabs>
              <w:jc w:val="left"/>
              <w:rPr>
                <w:rFonts w:hint="default" w:ascii="微软雅黑 Light" w:hAnsi="微软雅黑 Light" w:eastAsia="微软雅黑 Light" w:cs="微软雅黑 Light"/>
                <w:b w:val="0"/>
                <w:bCs w:val="0"/>
                <w:sz w:val="30"/>
                <w:szCs w:val="30"/>
                <w:vertAlign w:val="baseline"/>
                <w:lang w:val="en-US" w:eastAsia="zh-CN"/>
              </w:rPr>
            </w:pPr>
            <w:r>
              <w:rPr>
                <w:rFonts w:hint="eastAsia" w:ascii="微软雅黑 Light" w:hAnsi="微软雅黑 Light" w:eastAsia="微软雅黑 Light" w:cs="微软雅黑 Light"/>
                <w:b w:val="0"/>
                <w:bCs w:val="0"/>
                <w:sz w:val="30"/>
                <w:szCs w:val="30"/>
                <w:vertAlign w:val="baseline"/>
                <w:lang w:val="en-US" w:eastAsia="zh-CN"/>
              </w:rPr>
              <w:t>3.7L包装桶（印花+涂白）</w:t>
            </w:r>
          </w:p>
        </w:tc>
        <w:tc>
          <w:tcPr>
            <w:tcW w:w="930" w:type="dxa"/>
            <w:tcBorders>
              <w:top w:val="single" w:color="7E7E7E" w:themeColor="background1" w:themeShade="7F" w:sz="4" w:space="0"/>
              <w:left w:val="single" w:color="7E7E7E" w:themeColor="background1" w:themeShade="7F" w:sz="4" w:space="0"/>
              <w:bottom w:val="single" w:color="7E7E7E" w:themeColor="background1" w:themeShade="7F" w:sz="4" w:space="0"/>
              <w:right w:val="single" w:color="7E7E7E" w:themeColor="background1" w:themeShade="7F" w:sz="4" w:space="0"/>
            </w:tcBorders>
            <w:vAlign w:val="center"/>
          </w:tcPr>
          <w:p>
            <w:pPr>
              <w:tabs>
                <w:tab w:val="left" w:pos="7455"/>
              </w:tabs>
              <w:jc w:val="center"/>
              <w:rPr>
                <w:rFonts w:hint="default" w:ascii="微软雅黑 Light" w:hAnsi="微软雅黑 Light" w:eastAsia="微软雅黑 Light" w:cs="微软雅黑 Light"/>
                <w:b w:val="0"/>
                <w:bCs w:val="0"/>
                <w:sz w:val="30"/>
                <w:szCs w:val="30"/>
                <w:vertAlign w:val="baseline"/>
                <w:lang w:val="en-US" w:eastAsia="zh-CN"/>
              </w:rPr>
            </w:pPr>
            <w:r>
              <w:rPr>
                <w:rFonts w:hint="eastAsia" w:ascii="微软雅黑 Light" w:hAnsi="微软雅黑 Light" w:eastAsia="微软雅黑 Light" w:cs="微软雅黑 Light"/>
                <w:b w:val="0"/>
                <w:bCs w:val="0"/>
                <w:sz w:val="30"/>
                <w:szCs w:val="30"/>
                <w:vertAlign w:val="baseline"/>
                <w:lang w:val="en-US" w:eastAsia="zh-CN"/>
              </w:rPr>
              <w:t>只</w:t>
            </w:r>
          </w:p>
        </w:tc>
        <w:tc>
          <w:tcPr>
            <w:tcW w:w="1470" w:type="dxa"/>
            <w:tcBorders>
              <w:top w:val="single" w:color="7E7E7E" w:themeColor="background1" w:themeShade="7F" w:sz="4" w:space="0"/>
              <w:left w:val="single" w:color="7E7E7E" w:themeColor="background1" w:themeShade="7F" w:sz="4" w:space="0"/>
              <w:bottom w:val="single" w:color="7E7E7E" w:themeColor="background1" w:themeShade="7F" w:sz="4" w:space="0"/>
              <w:right w:val="single" w:color="7E7E7E" w:themeColor="background1" w:themeShade="7F" w:sz="4" w:space="0"/>
            </w:tcBorders>
            <w:vAlign w:val="center"/>
          </w:tcPr>
          <w:p>
            <w:pPr>
              <w:tabs>
                <w:tab w:val="left" w:pos="7455"/>
              </w:tabs>
              <w:jc w:val="center"/>
              <w:rPr>
                <w:rFonts w:hint="default" w:ascii="微软雅黑 Light" w:hAnsi="微软雅黑 Light" w:eastAsia="微软雅黑 Light" w:cs="微软雅黑 Light"/>
                <w:b w:val="0"/>
                <w:bCs w:val="0"/>
                <w:sz w:val="30"/>
                <w:szCs w:val="30"/>
                <w:vertAlign w:val="baseline"/>
                <w:lang w:val="en-US" w:eastAsia="zh-CN"/>
              </w:rPr>
            </w:pPr>
            <w:r>
              <w:rPr>
                <w:rFonts w:hint="eastAsia" w:ascii="微软雅黑 Light" w:hAnsi="微软雅黑 Light" w:eastAsia="微软雅黑 Light" w:cs="微软雅黑 Light"/>
                <w:b w:val="0"/>
                <w:bCs w:val="0"/>
                <w:sz w:val="30"/>
                <w:szCs w:val="30"/>
                <w:vertAlign w:val="baseline"/>
                <w:lang w:val="en-US" w:eastAsia="zh-CN"/>
              </w:rPr>
              <w:t>5000</w:t>
            </w:r>
          </w:p>
        </w:tc>
        <w:tc>
          <w:tcPr>
            <w:tcW w:w="1470" w:type="dxa"/>
            <w:tcBorders>
              <w:top w:val="single" w:color="7E7E7E" w:themeColor="background1" w:themeShade="7F" w:sz="4" w:space="0"/>
              <w:left w:val="single" w:color="7E7E7E" w:themeColor="background1" w:themeShade="7F" w:sz="4" w:space="0"/>
              <w:bottom w:val="single" w:color="7E7E7E" w:themeColor="background1" w:themeShade="7F" w:sz="4" w:space="0"/>
              <w:right w:val="single" w:color="7E7E7E" w:themeColor="background1" w:themeShade="7F" w:sz="4" w:space="0"/>
            </w:tcBorders>
            <w:vAlign w:val="center"/>
          </w:tcPr>
          <w:p>
            <w:pPr>
              <w:tabs>
                <w:tab w:val="left" w:pos="7455"/>
              </w:tabs>
              <w:jc w:val="center"/>
              <w:rPr>
                <w:rFonts w:hint="default" w:ascii="微软雅黑 Light" w:hAnsi="微软雅黑 Light" w:eastAsia="微软雅黑 Light" w:cs="微软雅黑 Light"/>
                <w:b w:val="0"/>
                <w:bCs w:val="0"/>
                <w:sz w:val="30"/>
                <w:szCs w:val="30"/>
                <w:vertAlign w:val="baseline"/>
                <w:lang w:val="en-US" w:eastAsia="zh-CN"/>
              </w:rPr>
            </w:pPr>
          </w:p>
        </w:tc>
        <w:tc>
          <w:tcPr>
            <w:tcW w:w="1290" w:type="dxa"/>
            <w:tcBorders>
              <w:top w:val="single" w:color="7E7E7E" w:themeColor="background1" w:themeShade="7F" w:sz="4" w:space="0"/>
              <w:left w:val="single" w:color="7E7E7E" w:themeColor="background1" w:themeShade="7F" w:sz="4" w:space="0"/>
              <w:bottom w:val="single" w:color="7E7E7E" w:themeColor="background1" w:themeShade="7F" w:sz="4" w:space="0"/>
              <w:right w:val="single" w:color="7E7E7E" w:themeColor="background1" w:themeShade="7F" w:sz="4" w:space="0"/>
            </w:tcBorders>
            <w:vAlign w:val="center"/>
          </w:tcPr>
          <w:p>
            <w:pPr>
              <w:tabs>
                <w:tab w:val="left" w:pos="7455"/>
              </w:tabs>
              <w:jc w:val="center"/>
              <w:rPr>
                <w:rFonts w:hint="default" w:ascii="微软雅黑 Light" w:hAnsi="微软雅黑 Light" w:eastAsia="微软雅黑 Light" w:cs="微软雅黑 Light"/>
                <w:b w:val="0"/>
                <w:bCs w:val="0"/>
                <w:sz w:val="30"/>
                <w:szCs w:val="30"/>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85" w:type="dxa"/>
            <w:tcBorders>
              <w:top w:val="single" w:color="7E7E7E" w:themeColor="background1" w:themeShade="7F" w:sz="4" w:space="0"/>
              <w:left w:val="single" w:color="7E7E7E" w:themeColor="background1" w:themeShade="7F" w:sz="4" w:space="0"/>
              <w:bottom w:val="single" w:color="7E7E7E" w:themeColor="background1" w:themeShade="7F" w:sz="4" w:space="0"/>
              <w:right w:val="single" w:color="7E7E7E" w:themeColor="background1" w:themeShade="7F" w:sz="4" w:space="0"/>
            </w:tcBorders>
            <w:vAlign w:val="center"/>
          </w:tcPr>
          <w:p>
            <w:pPr>
              <w:tabs>
                <w:tab w:val="left" w:pos="7455"/>
              </w:tabs>
              <w:jc w:val="center"/>
              <w:rPr>
                <w:rFonts w:hint="default" w:ascii="微软雅黑 Light" w:hAnsi="微软雅黑 Light" w:eastAsia="微软雅黑 Light" w:cs="微软雅黑 Light"/>
                <w:b w:val="0"/>
                <w:bCs w:val="0"/>
                <w:sz w:val="30"/>
                <w:szCs w:val="30"/>
                <w:vertAlign w:val="baseline"/>
                <w:lang w:val="en-US" w:eastAsia="zh-CN"/>
              </w:rPr>
            </w:pPr>
            <w:r>
              <w:rPr>
                <w:rFonts w:hint="eastAsia" w:ascii="微软雅黑 Light" w:hAnsi="微软雅黑 Light" w:eastAsia="微软雅黑 Light" w:cs="微软雅黑 Light"/>
                <w:b w:val="0"/>
                <w:bCs w:val="0"/>
                <w:sz w:val="30"/>
                <w:szCs w:val="30"/>
                <w:vertAlign w:val="baseline"/>
                <w:lang w:val="en-US" w:eastAsia="zh-CN"/>
              </w:rPr>
              <w:t>9</w:t>
            </w:r>
          </w:p>
        </w:tc>
        <w:tc>
          <w:tcPr>
            <w:tcW w:w="3645" w:type="dxa"/>
            <w:gridSpan w:val="2"/>
            <w:tcBorders>
              <w:top w:val="single" w:color="7E7E7E" w:themeColor="background1" w:themeShade="7F" w:sz="4" w:space="0"/>
              <w:left w:val="single" w:color="7E7E7E" w:themeColor="background1" w:themeShade="7F" w:sz="4" w:space="0"/>
              <w:bottom w:val="single" w:color="7E7E7E" w:themeColor="background1" w:themeShade="7F" w:sz="4" w:space="0"/>
              <w:right w:val="single" w:color="7E7E7E" w:themeColor="background1" w:themeShade="7F" w:sz="4" w:space="0"/>
            </w:tcBorders>
            <w:vAlign w:val="center"/>
          </w:tcPr>
          <w:p>
            <w:pPr>
              <w:tabs>
                <w:tab w:val="left" w:pos="7455"/>
              </w:tabs>
              <w:jc w:val="left"/>
              <w:rPr>
                <w:rFonts w:hint="default" w:ascii="微软雅黑 Light" w:hAnsi="微软雅黑 Light" w:eastAsia="微软雅黑 Light" w:cs="微软雅黑 Light"/>
                <w:b w:val="0"/>
                <w:bCs w:val="0"/>
                <w:sz w:val="30"/>
                <w:szCs w:val="30"/>
                <w:vertAlign w:val="baseline"/>
                <w:lang w:val="en-US" w:eastAsia="zh-CN"/>
              </w:rPr>
            </w:pPr>
            <w:r>
              <w:rPr>
                <w:rFonts w:hint="eastAsia" w:ascii="微软雅黑 Light" w:hAnsi="微软雅黑 Light" w:eastAsia="微软雅黑 Light" w:cs="微软雅黑 Light"/>
                <w:b w:val="0"/>
                <w:bCs w:val="0"/>
                <w:sz w:val="30"/>
                <w:szCs w:val="30"/>
                <w:vertAlign w:val="baseline"/>
                <w:lang w:val="en-US" w:eastAsia="zh-CN"/>
              </w:rPr>
              <w:t>2L包装桶（印花+涂白）</w:t>
            </w:r>
          </w:p>
        </w:tc>
        <w:tc>
          <w:tcPr>
            <w:tcW w:w="930" w:type="dxa"/>
            <w:tcBorders>
              <w:top w:val="single" w:color="7E7E7E" w:themeColor="background1" w:themeShade="7F" w:sz="4" w:space="0"/>
              <w:left w:val="single" w:color="7E7E7E" w:themeColor="background1" w:themeShade="7F" w:sz="4" w:space="0"/>
              <w:bottom w:val="single" w:color="7E7E7E" w:themeColor="background1" w:themeShade="7F" w:sz="4" w:space="0"/>
              <w:right w:val="single" w:color="7E7E7E" w:themeColor="background1" w:themeShade="7F" w:sz="4" w:space="0"/>
            </w:tcBorders>
            <w:vAlign w:val="center"/>
          </w:tcPr>
          <w:p>
            <w:pPr>
              <w:tabs>
                <w:tab w:val="left" w:pos="7455"/>
              </w:tabs>
              <w:jc w:val="center"/>
              <w:rPr>
                <w:rFonts w:hint="default" w:ascii="微软雅黑 Light" w:hAnsi="微软雅黑 Light" w:eastAsia="微软雅黑 Light" w:cs="微软雅黑 Light"/>
                <w:b w:val="0"/>
                <w:bCs w:val="0"/>
                <w:sz w:val="30"/>
                <w:szCs w:val="30"/>
                <w:vertAlign w:val="baseline"/>
                <w:lang w:val="en-US" w:eastAsia="zh-CN"/>
              </w:rPr>
            </w:pPr>
            <w:r>
              <w:rPr>
                <w:rFonts w:hint="eastAsia" w:ascii="微软雅黑 Light" w:hAnsi="微软雅黑 Light" w:eastAsia="微软雅黑 Light" w:cs="微软雅黑 Light"/>
                <w:b w:val="0"/>
                <w:bCs w:val="0"/>
                <w:sz w:val="30"/>
                <w:szCs w:val="30"/>
                <w:vertAlign w:val="baseline"/>
                <w:lang w:val="en-US" w:eastAsia="zh-CN"/>
              </w:rPr>
              <w:t>只</w:t>
            </w:r>
          </w:p>
        </w:tc>
        <w:tc>
          <w:tcPr>
            <w:tcW w:w="1470" w:type="dxa"/>
            <w:tcBorders>
              <w:top w:val="single" w:color="7E7E7E" w:themeColor="background1" w:themeShade="7F" w:sz="4" w:space="0"/>
              <w:left w:val="single" w:color="7E7E7E" w:themeColor="background1" w:themeShade="7F" w:sz="4" w:space="0"/>
              <w:bottom w:val="single" w:color="7E7E7E" w:themeColor="background1" w:themeShade="7F" w:sz="4" w:space="0"/>
              <w:right w:val="single" w:color="7E7E7E" w:themeColor="background1" w:themeShade="7F" w:sz="4" w:space="0"/>
            </w:tcBorders>
            <w:vAlign w:val="center"/>
          </w:tcPr>
          <w:p>
            <w:pPr>
              <w:tabs>
                <w:tab w:val="left" w:pos="7455"/>
              </w:tabs>
              <w:jc w:val="center"/>
              <w:rPr>
                <w:rFonts w:hint="default" w:ascii="微软雅黑 Light" w:hAnsi="微软雅黑 Light" w:eastAsia="微软雅黑 Light" w:cs="微软雅黑 Light"/>
                <w:b w:val="0"/>
                <w:bCs w:val="0"/>
                <w:sz w:val="30"/>
                <w:szCs w:val="30"/>
                <w:vertAlign w:val="baseline"/>
                <w:lang w:val="en-US" w:eastAsia="zh-CN"/>
              </w:rPr>
            </w:pPr>
            <w:r>
              <w:rPr>
                <w:rFonts w:hint="eastAsia" w:ascii="微软雅黑 Light" w:hAnsi="微软雅黑 Light" w:eastAsia="微软雅黑 Light" w:cs="微软雅黑 Light"/>
                <w:b w:val="0"/>
                <w:bCs w:val="0"/>
                <w:sz w:val="30"/>
                <w:szCs w:val="30"/>
                <w:vertAlign w:val="baseline"/>
                <w:lang w:val="en-US" w:eastAsia="zh-CN"/>
              </w:rPr>
              <w:t>30000</w:t>
            </w:r>
          </w:p>
        </w:tc>
        <w:tc>
          <w:tcPr>
            <w:tcW w:w="1470" w:type="dxa"/>
            <w:tcBorders>
              <w:top w:val="single" w:color="7E7E7E" w:themeColor="background1" w:themeShade="7F" w:sz="4" w:space="0"/>
              <w:left w:val="single" w:color="7E7E7E" w:themeColor="background1" w:themeShade="7F" w:sz="4" w:space="0"/>
              <w:bottom w:val="single" w:color="7E7E7E" w:themeColor="background1" w:themeShade="7F" w:sz="4" w:space="0"/>
              <w:right w:val="single" w:color="7E7E7E" w:themeColor="background1" w:themeShade="7F" w:sz="4" w:space="0"/>
            </w:tcBorders>
            <w:vAlign w:val="center"/>
          </w:tcPr>
          <w:p>
            <w:pPr>
              <w:tabs>
                <w:tab w:val="left" w:pos="7455"/>
              </w:tabs>
              <w:jc w:val="center"/>
              <w:rPr>
                <w:rFonts w:hint="default" w:ascii="微软雅黑 Light" w:hAnsi="微软雅黑 Light" w:eastAsia="微软雅黑 Light" w:cs="微软雅黑 Light"/>
                <w:b w:val="0"/>
                <w:bCs w:val="0"/>
                <w:sz w:val="30"/>
                <w:szCs w:val="30"/>
                <w:vertAlign w:val="baseline"/>
                <w:lang w:val="en-US" w:eastAsia="zh-CN"/>
              </w:rPr>
            </w:pPr>
          </w:p>
        </w:tc>
        <w:tc>
          <w:tcPr>
            <w:tcW w:w="1290" w:type="dxa"/>
            <w:tcBorders>
              <w:top w:val="single" w:color="7E7E7E" w:themeColor="background1" w:themeShade="7F" w:sz="4" w:space="0"/>
              <w:left w:val="single" w:color="7E7E7E" w:themeColor="background1" w:themeShade="7F" w:sz="4" w:space="0"/>
              <w:bottom w:val="single" w:color="7E7E7E" w:themeColor="background1" w:themeShade="7F" w:sz="4" w:space="0"/>
              <w:right w:val="single" w:color="7E7E7E" w:themeColor="background1" w:themeShade="7F" w:sz="4" w:space="0"/>
            </w:tcBorders>
            <w:vAlign w:val="center"/>
          </w:tcPr>
          <w:p>
            <w:pPr>
              <w:tabs>
                <w:tab w:val="left" w:pos="7455"/>
              </w:tabs>
              <w:jc w:val="center"/>
              <w:rPr>
                <w:rFonts w:hint="default" w:ascii="微软雅黑 Light" w:hAnsi="微软雅黑 Light" w:eastAsia="微软雅黑 Light" w:cs="微软雅黑 Light"/>
                <w:b w:val="0"/>
                <w:bCs w:val="0"/>
                <w:sz w:val="30"/>
                <w:szCs w:val="30"/>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15" w:type="dxa"/>
            <w:gridSpan w:val="2"/>
            <w:tcBorders>
              <w:top w:val="single" w:color="7E7E7E" w:themeColor="background1" w:themeShade="7F" w:sz="4" w:space="0"/>
              <w:left w:val="single" w:color="7E7E7E" w:themeColor="background1" w:themeShade="7F" w:sz="4" w:space="0"/>
              <w:bottom w:val="single" w:color="7E7E7E" w:themeColor="background1" w:themeShade="7F" w:sz="4" w:space="0"/>
              <w:right w:val="single" w:color="7E7E7E" w:themeColor="background1" w:themeShade="7F" w:sz="4" w:space="0"/>
            </w:tcBorders>
            <w:vAlign w:val="center"/>
          </w:tcPr>
          <w:p>
            <w:pPr>
              <w:tabs>
                <w:tab w:val="left" w:pos="7455"/>
              </w:tabs>
              <w:jc w:val="center"/>
              <w:rPr>
                <w:rFonts w:hint="default" w:ascii="微软雅黑 Light" w:hAnsi="微软雅黑 Light" w:eastAsia="微软雅黑 Light" w:cs="微软雅黑 Light"/>
                <w:b w:val="0"/>
                <w:bCs w:val="0"/>
                <w:sz w:val="30"/>
                <w:szCs w:val="30"/>
                <w:vertAlign w:val="baseline"/>
                <w:lang w:val="en-US" w:eastAsia="zh-CN"/>
              </w:rPr>
            </w:pPr>
            <w:r>
              <w:rPr>
                <w:rFonts w:hint="eastAsia" w:ascii="微软雅黑 Light" w:hAnsi="微软雅黑 Light" w:eastAsia="微软雅黑 Light" w:cs="微软雅黑 Light"/>
                <w:b w:val="0"/>
                <w:bCs w:val="0"/>
                <w:sz w:val="30"/>
                <w:szCs w:val="30"/>
                <w:vertAlign w:val="baseline"/>
                <w:lang w:val="en-US" w:eastAsia="zh-CN"/>
              </w:rPr>
              <w:t>合计金额</w:t>
            </w:r>
          </w:p>
        </w:tc>
        <w:tc>
          <w:tcPr>
            <w:tcW w:w="3645" w:type="dxa"/>
            <w:gridSpan w:val="2"/>
            <w:tcBorders>
              <w:top w:val="single" w:color="7E7E7E" w:themeColor="background1" w:themeShade="7F" w:sz="4" w:space="0"/>
              <w:left w:val="single" w:color="7E7E7E" w:themeColor="background1" w:themeShade="7F" w:sz="4" w:space="0"/>
              <w:bottom w:val="single" w:color="7E7E7E" w:themeColor="background1" w:themeShade="7F" w:sz="4" w:space="0"/>
              <w:right w:val="single" w:color="7E7E7E" w:themeColor="background1" w:themeShade="7F" w:sz="4" w:space="0"/>
            </w:tcBorders>
            <w:vAlign w:val="center"/>
          </w:tcPr>
          <w:p>
            <w:pPr>
              <w:tabs>
                <w:tab w:val="left" w:pos="7455"/>
              </w:tabs>
              <w:jc w:val="center"/>
              <w:rPr>
                <w:rFonts w:hint="default" w:ascii="微软雅黑 Light" w:hAnsi="微软雅黑 Light" w:eastAsia="微软雅黑 Light" w:cs="微软雅黑 Light"/>
                <w:b w:val="0"/>
                <w:bCs w:val="0"/>
                <w:sz w:val="30"/>
                <w:szCs w:val="30"/>
                <w:vertAlign w:val="baseline"/>
                <w:lang w:val="en-US" w:eastAsia="zh-CN"/>
              </w:rPr>
            </w:pPr>
          </w:p>
        </w:tc>
        <w:tc>
          <w:tcPr>
            <w:tcW w:w="1470" w:type="dxa"/>
            <w:tcBorders>
              <w:top w:val="single" w:color="7E7E7E" w:themeColor="background1" w:themeShade="7F" w:sz="4" w:space="0"/>
              <w:left w:val="single" w:color="7E7E7E" w:themeColor="background1" w:themeShade="7F" w:sz="4" w:space="0"/>
              <w:bottom w:val="single" w:color="7E7E7E" w:themeColor="background1" w:themeShade="7F" w:sz="4" w:space="0"/>
              <w:right w:val="single" w:color="7E7E7E" w:themeColor="background1" w:themeShade="7F" w:sz="4" w:space="0"/>
            </w:tcBorders>
            <w:vAlign w:val="center"/>
          </w:tcPr>
          <w:p>
            <w:pPr>
              <w:tabs>
                <w:tab w:val="left" w:pos="7455"/>
              </w:tabs>
              <w:jc w:val="center"/>
              <w:rPr>
                <w:rFonts w:hint="default" w:ascii="微软雅黑 Light" w:hAnsi="微软雅黑 Light" w:eastAsia="微软雅黑 Light" w:cs="微软雅黑 Light"/>
                <w:b w:val="0"/>
                <w:bCs w:val="0"/>
                <w:sz w:val="30"/>
                <w:szCs w:val="30"/>
                <w:vertAlign w:val="baseline"/>
                <w:lang w:val="en-US" w:eastAsia="zh-CN"/>
              </w:rPr>
            </w:pPr>
            <w:r>
              <w:rPr>
                <w:rFonts w:hint="eastAsia" w:ascii="微软雅黑 Light" w:hAnsi="微软雅黑 Light" w:eastAsia="微软雅黑 Light" w:cs="微软雅黑 Light"/>
                <w:b w:val="0"/>
                <w:bCs w:val="0"/>
                <w:sz w:val="30"/>
                <w:szCs w:val="30"/>
                <w:vertAlign w:val="baseline"/>
                <w:lang w:val="en-US" w:eastAsia="zh-CN"/>
              </w:rPr>
              <w:t>大写</w:t>
            </w:r>
          </w:p>
        </w:tc>
        <w:tc>
          <w:tcPr>
            <w:tcW w:w="2760" w:type="dxa"/>
            <w:gridSpan w:val="2"/>
            <w:tcBorders>
              <w:top w:val="single" w:color="7E7E7E" w:themeColor="background1" w:themeShade="7F" w:sz="4" w:space="0"/>
              <w:left w:val="single" w:color="7E7E7E" w:themeColor="background1" w:themeShade="7F" w:sz="4" w:space="0"/>
              <w:bottom w:val="single" w:color="7E7E7E" w:themeColor="background1" w:themeShade="7F" w:sz="4" w:space="0"/>
              <w:right w:val="single" w:color="7E7E7E" w:themeColor="background1" w:themeShade="7F" w:sz="4" w:space="0"/>
            </w:tcBorders>
            <w:vAlign w:val="center"/>
          </w:tcPr>
          <w:p>
            <w:pPr>
              <w:tabs>
                <w:tab w:val="left" w:pos="7455"/>
              </w:tabs>
              <w:jc w:val="center"/>
              <w:rPr>
                <w:rFonts w:hint="default" w:ascii="微软雅黑 Light" w:hAnsi="微软雅黑 Light" w:eastAsia="微软雅黑 Light" w:cs="微软雅黑 Light"/>
                <w:b w:val="0"/>
                <w:bCs w:val="0"/>
                <w:sz w:val="30"/>
                <w:szCs w:val="30"/>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948" w:hRule="atLeast"/>
        </w:trPr>
        <w:tc>
          <w:tcPr>
            <w:tcW w:w="1815" w:type="dxa"/>
            <w:gridSpan w:val="2"/>
            <w:tcBorders>
              <w:top w:val="single" w:color="7E7E7E" w:themeColor="background1" w:themeShade="7F" w:sz="4" w:space="0"/>
              <w:left w:val="single" w:color="7E7E7E" w:themeColor="background1" w:themeShade="7F" w:sz="4" w:space="0"/>
              <w:right w:val="single" w:color="7E7E7E" w:themeColor="background1" w:themeShade="7F" w:sz="4" w:space="0"/>
            </w:tcBorders>
            <w:vAlign w:val="center"/>
          </w:tcPr>
          <w:p>
            <w:pPr>
              <w:tabs>
                <w:tab w:val="left" w:pos="7455"/>
              </w:tabs>
              <w:jc w:val="center"/>
              <w:rPr>
                <w:rFonts w:hint="default" w:ascii="微软雅黑 Light" w:hAnsi="微软雅黑 Light" w:eastAsia="微软雅黑 Light" w:cs="微软雅黑 Light"/>
                <w:b w:val="0"/>
                <w:bCs w:val="0"/>
                <w:sz w:val="30"/>
                <w:szCs w:val="30"/>
                <w:vertAlign w:val="baseline"/>
                <w:lang w:val="en-US" w:eastAsia="zh-CN"/>
              </w:rPr>
            </w:pPr>
            <w:r>
              <w:rPr>
                <w:rFonts w:hint="eastAsia" w:ascii="微软雅黑 Light" w:hAnsi="微软雅黑 Light" w:eastAsia="微软雅黑 Light" w:cs="微软雅黑 Light"/>
                <w:b w:val="0"/>
                <w:bCs w:val="0"/>
                <w:sz w:val="30"/>
                <w:szCs w:val="30"/>
                <w:vertAlign w:val="baseline"/>
                <w:lang w:val="en-US" w:eastAsia="zh-CN"/>
              </w:rPr>
              <w:t>报价须知</w:t>
            </w:r>
          </w:p>
        </w:tc>
        <w:tc>
          <w:tcPr>
            <w:tcW w:w="7875" w:type="dxa"/>
            <w:gridSpan w:val="5"/>
            <w:tcBorders>
              <w:top w:val="single" w:color="7E7E7E" w:themeColor="background1" w:themeShade="7F" w:sz="4" w:space="0"/>
              <w:left w:val="single" w:color="7E7E7E" w:themeColor="background1" w:themeShade="7F" w:sz="4" w:space="0"/>
              <w:bottom w:val="single" w:color="7E7E7E" w:themeColor="background1" w:themeShade="7F" w:sz="4" w:space="0"/>
              <w:right w:val="single" w:color="7E7E7E" w:themeColor="background1" w:themeShade="7F" w:sz="4" w:space="0"/>
            </w:tcBorders>
            <w:vAlign w:val="center"/>
          </w:tcPr>
          <w:p>
            <w:pPr>
              <w:pStyle w:val="4"/>
              <w:keepNext w:val="0"/>
              <w:keepLines w:val="0"/>
              <w:pageBreakBefore w:val="0"/>
              <w:widowControl/>
              <w:kinsoku/>
              <w:wordWrap/>
              <w:overflowPunct/>
              <w:topLinePunct w:val="0"/>
              <w:autoSpaceDE/>
              <w:autoSpaceDN/>
              <w:bidi w:val="0"/>
              <w:adjustRightInd w:val="0"/>
              <w:snapToGrid w:val="0"/>
              <w:spacing w:line="240" w:lineRule="auto"/>
              <w:ind w:left="0" w:leftChars="0" w:firstLine="0" w:firstLineChars="0"/>
              <w:jc w:val="both"/>
              <w:textAlignment w:val="auto"/>
              <w:rPr>
                <w:rFonts w:hint="eastAsia" w:ascii="微软雅黑 Light" w:hAnsi="微软雅黑 Light" w:eastAsia="微软雅黑 Light" w:cs="微软雅黑 Light"/>
                <w:b w:val="0"/>
                <w:bCs w:val="0"/>
                <w:kern w:val="2"/>
                <w:sz w:val="21"/>
                <w:szCs w:val="21"/>
                <w:vertAlign w:val="baseline"/>
                <w:lang w:val="en-US" w:eastAsia="zh-CN" w:bidi="ar-SA"/>
              </w:rPr>
            </w:pPr>
            <w:r>
              <w:rPr>
                <w:rFonts w:hint="eastAsia" w:ascii="微软雅黑 Light" w:hAnsi="微软雅黑 Light" w:eastAsia="微软雅黑 Light" w:cs="微软雅黑 Light"/>
                <w:b w:val="0"/>
                <w:bCs w:val="0"/>
                <w:kern w:val="2"/>
                <w:sz w:val="21"/>
                <w:szCs w:val="21"/>
                <w:vertAlign w:val="baseline"/>
                <w:lang w:val="en-US" w:eastAsia="zh-CN" w:bidi="ar-SA"/>
              </w:rPr>
              <w:t>1、以上报价包括投标文件和招标清单范围内的全部费用，包括产品费用、包装、运输费、装卸费、保险费、利润以及税金（提供13%增值税专用发票）。</w:t>
            </w:r>
          </w:p>
          <w:p>
            <w:pPr>
              <w:pStyle w:val="4"/>
              <w:keepNext w:val="0"/>
              <w:keepLines w:val="0"/>
              <w:pageBreakBefore w:val="0"/>
              <w:widowControl/>
              <w:kinsoku/>
              <w:wordWrap/>
              <w:overflowPunct/>
              <w:topLinePunct w:val="0"/>
              <w:autoSpaceDE/>
              <w:autoSpaceDN/>
              <w:bidi w:val="0"/>
              <w:adjustRightInd w:val="0"/>
              <w:snapToGrid w:val="0"/>
              <w:spacing w:line="240" w:lineRule="auto"/>
              <w:ind w:left="0" w:leftChars="0" w:firstLine="0" w:firstLineChars="0"/>
              <w:jc w:val="both"/>
              <w:textAlignment w:val="auto"/>
              <w:rPr>
                <w:rFonts w:hint="eastAsia" w:ascii="微软雅黑 Light" w:hAnsi="微软雅黑 Light" w:eastAsia="微软雅黑 Light" w:cs="微软雅黑 Light"/>
                <w:b w:val="0"/>
                <w:bCs w:val="0"/>
                <w:kern w:val="2"/>
                <w:sz w:val="21"/>
                <w:szCs w:val="21"/>
                <w:vertAlign w:val="baseline"/>
                <w:lang w:val="en-US" w:eastAsia="zh-CN" w:bidi="ar-SA"/>
              </w:rPr>
            </w:pPr>
            <w:r>
              <w:rPr>
                <w:rFonts w:hint="eastAsia" w:ascii="微软雅黑 Light" w:hAnsi="微软雅黑 Light" w:eastAsia="微软雅黑 Light" w:cs="微软雅黑 Light"/>
                <w:b w:val="0"/>
                <w:bCs w:val="0"/>
                <w:kern w:val="2"/>
                <w:sz w:val="21"/>
                <w:szCs w:val="21"/>
                <w:vertAlign w:val="baseline"/>
                <w:lang w:val="en-US" w:eastAsia="zh-CN" w:bidi="ar-SA"/>
              </w:rPr>
              <w:t>2、报价须按照招标文件的技术要求、规范标准执行。</w:t>
            </w:r>
          </w:p>
          <w:p>
            <w:pPr>
              <w:pStyle w:val="4"/>
              <w:keepNext w:val="0"/>
              <w:keepLines w:val="0"/>
              <w:pageBreakBefore w:val="0"/>
              <w:widowControl/>
              <w:kinsoku/>
              <w:wordWrap/>
              <w:overflowPunct/>
              <w:topLinePunct w:val="0"/>
              <w:autoSpaceDE/>
              <w:autoSpaceDN/>
              <w:bidi w:val="0"/>
              <w:adjustRightInd w:val="0"/>
              <w:snapToGrid w:val="0"/>
              <w:spacing w:line="240" w:lineRule="auto"/>
              <w:ind w:left="0" w:leftChars="0" w:firstLine="0" w:firstLineChars="0"/>
              <w:jc w:val="both"/>
              <w:textAlignment w:val="auto"/>
              <w:rPr>
                <w:rFonts w:hint="default" w:ascii="微软雅黑 Light" w:hAnsi="微软雅黑 Light" w:eastAsia="微软雅黑 Light" w:cs="微软雅黑 Light"/>
                <w:b w:val="0"/>
                <w:bCs w:val="0"/>
                <w:sz w:val="30"/>
                <w:szCs w:val="30"/>
                <w:vertAlign w:val="baseline"/>
                <w:lang w:val="en-US" w:eastAsia="zh-CN"/>
              </w:rPr>
            </w:pPr>
            <w:r>
              <w:rPr>
                <w:rFonts w:hint="eastAsia" w:ascii="微软雅黑 Light" w:hAnsi="微软雅黑 Light" w:eastAsia="微软雅黑 Light" w:cs="微软雅黑 Light"/>
                <w:b w:val="0"/>
                <w:bCs w:val="0"/>
                <w:kern w:val="2"/>
                <w:sz w:val="21"/>
                <w:szCs w:val="21"/>
                <w:vertAlign w:val="baseline"/>
                <w:lang w:val="en-US" w:eastAsia="zh-CN" w:bidi="ar-SA"/>
              </w:rPr>
              <w:t>3、报价人应考虑各种风险，在此基础上自主确定投标报价，凡因报价人对招标文件阅读疏忽或误解，或因市场行情了解不清而造成的后果和风险，报价人负责。</w:t>
            </w:r>
          </w:p>
        </w:tc>
      </w:tr>
    </w:tbl>
    <w:p>
      <w:pPr>
        <w:keepNext w:val="0"/>
        <w:keepLines w:val="0"/>
        <w:pageBreakBefore w:val="0"/>
        <w:widowControl w:val="0"/>
        <w:tabs>
          <w:tab w:val="left" w:pos="7455"/>
        </w:tabs>
        <w:kinsoku/>
        <w:wordWrap/>
        <w:overflowPunct/>
        <w:topLinePunct w:val="0"/>
        <w:autoSpaceDE/>
        <w:autoSpaceDN/>
        <w:bidi w:val="0"/>
        <w:adjustRightInd/>
        <w:snapToGrid w:val="0"/>
        <w:ind w:left="-4" w:leftChars="-200" w:hanging="416" w:hangingChars="139"/>
        <w:textAlignment w:val="auto"/>
        <w:rPr>
          <w:rFonts w:hint="eastAsia" w:ascii="微软雅黑 Light" w:hAnsi="微软雅黑 Light" w:eastAsia="微软雅黑 Light" w:cs="微软雅黑 Light"/>
          <w:b w:val="0"/>
          <w:bCs w:val="0"/>
          <w:sz w:val="30"/>
          <w:szCs w:val="30"/>
          <w:lang w:val="en-US" w:eastAsia="zh-CN"/>
        </w:rPr>
      </w:pPr>
      <w:r>
        <w:rPr>
          <w:rFonts w:hint="eastAsia" w:ascii="微软雅黑 Light" w:hAnsi="微软雅黑 Light" w:eastAsia="微软雅黑 Light" w:cs="微软雅黑 Light"/>
          <w:b w:val="0"/>
          <w:bCs w:val="0"/>
          <w:sz w:val="30"/>
          <w:szCs w:val="30"/>
          <w:lang w:val="en-US" w:eastAsia="zh-CN"/>
        </w:rPr>
        <w:t>报价单位：</w:t>
      </w:r>
    </w:p>
    <w:p>
      <w:pPr>
        <w:keepNext w:val="0"/>
        <w:keepLines w:val="0"/>
        <w:pageBreakBefore w:val="0"/>
        <w:widowControl w:val="0"/>
        <w:tabs>
          <w:tab w:val="left" w:pos="4407"/>
        </w:tabs>
        <w:kinsoku/>
        <w:wordWrap/>
        <w:overflowPunct/>
        <w:topLinePunct w:val="0"/>
        <w:autoSpaceDE/>
        <w:autoSpaceDN/>
        <w:bidi w:val="0"/>
        <w:adjustRightInd/>
        <w:snapToGrid w:val="0"/>
        <w:ind w:left="-4" w:leftChars="-200" w:hanging="416" w:hangingChars="139"/>
        <w:textAlignment w:val="auto"/>
        <w:rPr>
          <w:rFonts w:hint="eastAsia" w:ascii="微软雅黑 Light" w:hAnsi="微软雅黑 Light" w:eastAsia="微软雅黑 Light" w:cs="微软雅黑 Light"/>
          <w:b w:val="0"/>
          <w:bCs w:val="0"/>
          <w:sz w:val="30"/>
          <w:szCs w:val="30"/>
          <w:lang w:val="en-US" w:eastAsia="zh-CN"/>
        </w:rPr>
      </w:pPr>
      <w:r>
        <w:rPr>
          <w:rFonts w:hint="eastAsia" w:ascii="微软雅黑 Light" w:hAnsi="微软雅黑 Light" w:eastAsia="微软雅黑 Light" w:cs="微软雅黑 Light"/>
          <w:b w:val="0"/>
          <w:bCs w:val="0"/>
          <w:sz w:val="30"/>
          <w:szCs w:val="30"/>
          <w:lang w:val="en-US" w:eastAsia="zh-CN"/>
        </w:rPr>
        <w:t>联系电话：</w:t>
      </w:r>
      <w:r>
        <w:rPr>
          <w:rFonts w:hint="eastAsia" w:ascii="微软雅黑 Light" w:hAnsi="微软雅黑 Light" w:eastAsia="微软雅黑 Light" w:cs="微软雅黑 Light"/>
          <w:b w:val="0"/>
          <w:bCs w:val="0"/>
          <w:sz w:val="30"/>
          <w:szCs w:val="30"/>
          <w:lang w:val="en-US" w:eastAsia="zh-CN"/>
        </w:rPr>
        <w:tab/>
      </w:r>
      <w:r>
        <w:rPr>
          <w:rFonts w:hint="eastAsia" w:ascii="微软雅黑 Light" w:hAnsi="微软雅黑 Light" w:eastAsia="微软雅黑 Light" w:cs="微软雅黑 Light"/>
          <w:b w:val="0"/>
          <w:bCs w:val="0"/>
          <w:sz w:val="30"/>
          <w:szCs w:val="30"/>
          <w:lang w:val="en-US" w:eastAsia="zh-CN"/>
        </w:rPr>
        <w:t xml:space="preserve">    联系人：</w:t>
      </w:r>
    </w:p>
    <w:p>
      <w:pPr>
        <w:keepNext w:val="0"/>
        <w:keepLines w:val="0"/>
        <w:pageBreakBefore w:val="0"/>
        <w:widowControl w:val="0"/>
        <w:tabs>
          <w:tab w:val="left" w:pos="4523"/>
        </w:tabs>
        <w:kinsoku/>
        <w:wordWrap/>
        <w:overflowPunct/>
        <w:topLinePunct w:val="0"/>
        <w:autoSpaceDE/>
        <w:autoSpaceDN/>
        <w:bidi w:val="0"/>
        <w:adjustRightInd/>
        <w:snapToGrid w:val="0"/>
        <w:ind w:left="-4" w:leftChars="-200" w:hanging="416" w:hangingChars="139"/>
        <w:textAlignment w:val="auto"/>
        <w:rPr>
          <w:rFonts w:hint="eastAsia" w:ascii="Times New Roman" w:hAnsi="Times New Roman" w:eastAsia="宋体" w:cs="Times New Roman"/>
          <w:color w:val="3E3E3E"/>
          <w:kern w:val="0"/>
          <w:sz w:val="24"/>
          <w:szCs w:val="24"/>
          <w:lang w:val="en-US" w:eastAsia="zh-CN"/>
        </w:rPr>
      </w:pPr>
      <w:r>
        <w:rPr>
          <w:rFonts w:hint="eastAsia" w:ascii="微软雅黑 Light" w:hAnsi="微软雅黑 Light" w:eastAsia="微软雅黑 Light" w:cs="微软雅黑 Light"/>
          <w:b w:val="0"/>
          <w:bCs w:val="0"/>
          <w:sz w:val="30"/>
          <w:szCs w:val="30"/>
          <w:lang w:val="en-US" w:eastAsia="zh-CN"/>
        </w:rPr>
        <w:t>地    址：</w:t>
      </w:r>
      <w:r>
        <w:rPr>
          <w:rFonts w:hint="eastAsia" w:ascii="微软雅黑 Light" w:hAnsi="微软雅黑 Light" w:eastAsia="微软雅黑 Light" w:cs="微软雅黑 Light"/>
          <w:b w:val="0"/>
          <w:bCs w:val="0"/>
          <w:sz w:val="30"/>
          <w:szCs w:val="30"/>
          <w:lang w:val="en-US" w:eastAsia="zh-CN"/>
        </w:rPr>
        <w:tab/>
      </w:r>
      <w:r>
        <w:rPr>
          <w:rFonts w:hint="eastAsia" w:ascii="微软雅黑 Light" w:hAnsi="微软雅黑 Light" w:eastAsia="微软雅黑 Light" w:cs="微软雅黑 Light"/>
          <w:b w:val="0"/>
          <w:bCs w:val="0"/>
          <w:sz w:val="30"/>
          <w:szCs w:val="30"/>
          <w:lang w:val="en-US" w:eastAsia="zh-CN"/>
        </w:rPr>
        <w:t xml:space="preserve">   报价日期：</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crosoft Sans Serif">
    <w:panose1 w:val="020B0604020202020204"/>
    <w:charset w:val="00"/>
    <w:family w:val="auto"/>
    <w:pitch w:val="default"/>
    <w:sig w:usb0="E5002EFF" w:usb1="C000605B" w:usb2="00000029" w:usb3="00000000" w:csb0="200101FF" w:csb1="20280000"/>
  </w:font>
  <w:font w:name="微软雅黑 Light">
    <w:panose1 w:val="020B0502040204020203"/>
    <w:charset w:val="86"/>
    <w:family w:val="auto"/>
    <w:pitch w:val="default"/>
    <w:sig w:usb0="80000287" w:usb1="2ACF0010" w:usb2="00000016" w:usb3="00000000" w:csb0="0004001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diNTcwMWU2MzE1N2Y5Y2NkZjY0Y2VhOTdmNTU3ZmYifQ=="/>
  </w:docVars>
  <w:rsids>
    <w:rsidRoot w:val="00C12BB8"/>
    <w:rsid w:val="00062ECA"/>
    <w:rsid w:val="001461BC"/>
    <w:rsid w:val="001B3B7C"/>
    <w:rsid w:val="00500173"/>
    <w:rsid w:val="006064A5"/>
    <w:rsid w:val="00641E35"/>
    <w:rsid w:val="006A5FEE"/>
    <w:rsid w:val="008954DC"/>
    <w:rsid w:val="008F1CDE"/>
    <w:rsid w:val="008F1F52"/>
    <w:rsid w:val="009D570C"/>
    <w:rsid w:val="00A10DA2"/>
    <w:rsid w:val="00A7778C"/>
    <w:rsid w:val="00B323C3"/>
    <w:rsid w:val="00C12BB8"/>
    <w:rsid w:val="00C93743"/>
    <w:rsid w:val="00CC1958"/>
    <w:rsid w:val="00DC2349"/>
    <w:rsid w:val="00EB0290"/>
    <w:rsid w:val="00FF59EF"/>
    <w:rsid w:val="013C06BC"/>
    <w:rsid w:val="05EA6938"/>
    <w:rsid w:val="084F28DE"/>
    <w:rsid w:val="0E707BF7"/>
    <w:rsid w:val="12E3308D"/>
    <w:rsid w:val="13675A6C"/>
    <w:rsid w:val="156F6E5A"/>
    <w:rsid w:val="18493992"/>
    <w:rsid w:val="19CB72A4"/>
    <w:rsid w:val="1C9F0025"/>
    <w:rsid w:val="201B3031"/>
    <w:rsid w:val="208A4B48"/>
    <w:rsid w:val="26C2328E"/>
    <w:rsid w:val="286747A3"/>
    <w:rsid w:val="29F90B64"/>
    <w:rsid w:val="29FF61B0"/>
    <w:rsid w:val="2A1A45E5"/>
    <w:rsid w:val="2AFA0B1C"/>
    <w:rsid w:val="2B602B9E"/>
    <w:rsid w:val="33A06705"/>
    <w:rsid w:val="37E1553E"/>
    <w:rsid w:val="3A1E0383"/>
    <w:rsid w:val="3F23643C"/>
    <w:rsid w:val="41EC520B"/>
    <w:rsid w:val="42B71375"/>
    <w:rsid w:val="42C5350A"/>
    <w:rsid w:val="4392593E"/>
    <w:rsid w:val="47721D0E"/>
    <w:rsid w:val="4AF33166"/>
    <w:rsid w:val="4B502367"/>
    <w:rsid w:val="506D39BB"/>
    <w:rsid w:val="50984C2C"/>
    <w:rsid w:val="5314011E"/>
    <w:rsid w:val="57AF48B9"/>
    <w:rsid w:val="57FB1BE5"/>
    <w:rsid w:val="5AFB2028"/>
    <w:rsid w:val="5BD91F04"/>
    <w:rsid w:val="5C7D6D34"/>
    <w:rsid w:val="625271D1"/>
    <w:rsid w:val="63D23FB7"/>
    <w:rsid w:val="63F52573"/>
    <w:rsid w:val="65E6594A"/>
    <w:rsid w:val="6AB204F0"/>
    <w:rsid w:val="6C621AA2"/>
    <w:rsid w:val="6E2C05BA"/>
    <w:rsid w:val="6EC24A7A"/>
    <w:rsid w:val="73491203"/>
    <w:rsid w:val="7AF406B1"/>
    <w:rsid w:val="7EC70983"/>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qFormat="1"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next w:val="1"/>
    <w:qFormat/>
    <w:uiPriority w:val="9"/>
    <w:pPr>
      <w:widowControl w:val="0"/>
      <w:adjustRightInd w:val="0"/>
      <w:spacing w:before="100" w:after="100" w:line="360" w:lineRule="auto"/>
      <w:jc w:val="both"/>
      <w:outlineLvl w:val="0"/>
    </w:pPr>
    <w:rPr>
      <w:rFonts w:ascii="Times New Roman" w:hAnsi="Times New Roman" w:eastAsia="宋体" w:cs="Times New Roman"/>
      <w:b/>
      <w:color w:val="000000"/>
      <w:kern w:val="44"/>
      <w:sz w:val="32"/>
      <w:szCs w:val="44"/>
      <w:lang w:bidi="ar-SA"/>
    </w:rPr>
  </w:style>
  <w:style w:type="paragraph" w:styleId="3">
    <w:name w:val="heading 2"/>
    <w:next w:val="1"/>
    <w:link w:val="13"/>
    <w:qFormat/>
    <w:uiPriority w:val="9"/>
    <w:pPr>
      <w:widowControl w:val="0"/>
      <w:adjustRightInd w:val="0"/>
      <w:spacing w:before="100" w:after="100" w:line="360" w:lineRule="auto"/>
      <w:jc w:val="both"/>
      <w:outlineLvl w:val="1"/>
    </w:pPr>
    <w:rPr>
      <w:rFonts w:ascii="Times New Roman" w:hAnsi="Times New Roman" w:eastAsia="宋体" w:cs="Times New Roman"/>
      <w:b/>
      <w:kern w:val="2"/>
      <w:sz w:val="30"/>
      <w:szCs w:val="32"/>
      <w:lang w:bidi="ar-SA"/>
    </w:rPr>
  </w:style>
  <w:style w:type="character" w:default="1" w:styleId="9">
    <w:name w:val="Default Paragraph Font"/>
    <w:unhideWhenUsed/>
    <w:uiPriority w:val="1"/>
  </w:style>
  <w:style w:type="table" w:default="1" w:styleId="7">
    <w:name w:val="Normal Table"/>
    <w:unhideWhenUsed/>
    <w:qFormat/>
    <w:uiPriority w:val="99"/>
    <w:tblPr>
      <w:tblLayout w:type="fixed"/>
      <w:tblCellMar>
        <w:top w:w="0" w:type="dxa"/>
        <w:left w:w="108" w:type="dxa"/>
        <w:bottom w:w="0" w:type="dxa"/>
        <w:right w:w="108" w:type="dxa"/>
      </w:tblCellMar>
    </w:tblPr>
  </w:style>
  <w:style w:type="paragraph" w:styleId="4">
    <w:name w:val="Body Text"/>
    <w:semiHidden/>
    <w:unhideWhenUsed/>
    <w:qFormat/>
    <w:uiPriority w:val="99"/>
    <w:pPr>
      <w:widowControl w:val="0"/>
      <w:adjustRightInd w:val="0"/>
      <w:spacing w:before="100" w:after="100" w:afterLines="0" w:afterAutospacing="0" w:line="300" w:lineRule="auto"/>
      <w:ind w:firstLine="1044" w:firstLineChars="200"/>
      <w:jc w:val="both"/>
    </w:pPr>
    <w:rPr>
      <w:rFonts w:ascii="Times New Roman" w:hAnsi="Times New Roman" w:eastAsia="宋体" w:cs="Times New Roman"/>
      <w:kern w:val="2"/>
      <w:sz w:val="24"/>
      <w:szCs w:val="24"/>
      <w:lang w:bidi="ar-SA"/>
    </w:rPr>
  </w:style>
  <w:style w:type="paragraph" w:styleId="5">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6">
    <w:name w:val="Title"/>
    <w:qFormat/>
    <w:uiPriority w:val="10"/>
    <w:pPr>
      <w:widowControl w:val="0"/>
      <w:adjustRightInd w:val="0"/>
      <w:spacing w:before="100" w:beforeAutospacing="0" w:after="100" w:afterAutospacing="0" w:line="240" w:lineRule="auto"/>
      <w:jc w:val="center"/>
      <w:outlineLvl w:val="9"/>
    </w:pPr>
    <w:rPr>
      <w:rFonts w:ascii="Times New Roman" w:hAnsi="Times New Roman" w:eastAsia="黑体" w:cs="Times New Roman"/>
      <w:b/>
      <w:kern w:val="2"/>
      <w:sz w:val="44"/>
      <w:szCs w:val="24"/>
      <w:lang w:bidi="ar-SA"/>
    </w:rPr>
  </w:style>
  <w:style w:type="table" w:styleId="8">
    <w:name w:val="Table Grid"/>
    <w:basedOn w:val="7"/>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styleId="10">
    <w:name w:val="Strong"/>
    <w:basedOn w:val="9"/>
    <w:qFormat/>
    <w:uiPriority w:val="22"/>
    <w:rPr>
      <w:b/>
      <w:bCs/>
    </w:rPr>
  </w:style>
  <w:style w:type="character" w:styleId="11">
    <w:name w:val="Emphasis"/>
    <w:basedOn w:val="9"/>
    <w:qFormat/>
    <w:uiPriority w:val="20"/>
    <w:rPr>
      <w:i/>
      <w:iCs/>
    </w:rPr>
  </w:style>
  <w:style w:type="character" w:styleId="12">
    <w:name w:val="Hyperlink"/>
    <w:basedOn w:val="9"/>
    <w:unhideWhenUsed/>
    <w:qFormat/>
    <w:uiPriority w:val="99"/>
    <w:rPr>
      <w:color w:val="0000FF"/>
      <w:u w:val="single"/>
    </w:rPr>
  </w:style>
  <w:style w:type="character" w:customStyle="1" w:styleId="13">
    <w:name w:val="标题 2 Char"/>
    <w:basedOn w:val="9"/>
    <w:link w:val="3"/>
    <w:qFormat/>
    <w:uiPriority w:val="9"/>
    <w:rPr>
      <w:rFonts w:ascii="宋体" w:hAnsi="宋体" w:eastAsia="宋体" w:cs="宋体"/>
      <w:b/>
      <w:bCs/>
      <w:kern w:val="0"/>
      <w:sz w:val="36"/>
      <w:szCs w:val="36"/>
    </w:rPr>
  </w:style>
  <w:style w:type="character" w:customStyle="1" w:styleId="14">
    <w:name w:val="apple-converted-space"/>
    <w:basedOn w:val="9"/>
    <w:qFormat/>
    <w:uiPriority w:val="0"/>
  </w:style>
  <w:style w:type="character" w:customStyle="1" w:styleId="15">
    <w:name w:val="NormalCharacter"/>
    <w:semiHidden/>
    <w:qFormat/>
    <w:uiPriority w:val="0"/>
    <w:rPr>
      <w:kern w:val="2"/>
      <w:sz w:val="21"/>
      <w:szCs w:val="24"/>
      <w:lang w:val="en-US" w:eastAsia="zh-CN" w:bidi="ar-SA"/>
    </w:rPr>
  </w:style>
  <w:style w:type="character" w:customStyle="1" w:styleId="16">
    <w:name w:val="font01"/>
    <w:basedOn w:val="9"/>
    <w:qFormat/>
    <w:uiPriority w:val="0"/>
    <w:rPr>
      <w:rFonts w:ascii="Microsoft Sans Serif" w:hAnsi="Microsoft Sans Serif" w:eastAsia="Microsoft Sans Serif" w:cs="Microsoft Sans Serif"/>
      <w:color w:val="000000"/>
      <w:sz w:val="20"/>
      <w:szCs w:val="20"/>
      <w:u w:val="none"/>
    </w:rPr>
  </w:style>
  <w:style w:type="character" w:customStyle="1" w:styleId="17">
    <w:name w:val="font11"/>
    <w:basedOn w:val="9"/>
    <w:qFormat/>
    <w:uiPriority w:val="0"/>
    <w:rPr>
      <w:rFonts w:hint="eastAsia" w:ascii="宋体" w:hAnsi="宋体" w:eastAsia="宋体" w:cs="宋体"/>
      <w:color w:val="000000"/>
      <w:sz w:val="20"/>
      <w:szCs w:val="20"/>
      <w:u w:val="none"/>
    </w:rPr>
  </w:style>
  <w:style w:type="character" w:customStyle="1" w:styleId="18">
    <w:name w:val="font21"/>
    <w:basedOn w:val="9"/>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2461</Words>
  <Characters>2857</Characters>
  <Lines>16</Lines>
  <Paragraphs>4</Paragraphs>
  <TotalTime>18</TotalTime>
  <ScaleCrop>false</ScaleCrop>
  <LinksUpToDate>false</LinksUpToDate>
  <CharactersWithSpaces>3057</CharactersWithSpaces>
  <Application>WPS Office_11.1.0.8567_F1E327BC-269C-435d-A152-05C5408002CA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2017-12-29T01:20:00Z</dcterms:created>
  <dc:creator>xbany</dc:creator>
  <cp:lastModifiedBy>Administrator</cp:lastModifiedBy>
  <cp:lastPrinted>2024-07-30T00:43:53Z</cp:lastPrinted>
  <dcterms:modified xsi:type="dcterms:W3CDTF">2024-07-30T00:44:16Z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2052-11.1.0.8567</vt:lpwstr>
  </property>
  <property fmtid="{D5CDD505-2E9C-101B-9397-08002B2CF9AE}" pid="3" name="ICV">
    <vt:lpwstr>A11ECEBC3347475F88FB53EEFB0B51E6_13</vt:lpwstr>
  </property>
</Properties>
</file>